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067" w:rsidRDefault="00AE3067" w:rsidP="0083454D">
      <w:pPr>
        <w:pStyle w:val="a3"/>
        <w:shd w:val="clear" w:color="auto" w:fill="FDFDFD"/>
        <w:spacing w:before="0" w:beforeAutospacing="0" w:after="0" w:afterAutospacing="0"/>
        <w:jc w:val="both"/>
        <w:textAlignment w:val="baseline"/>
        <w:rPr>
          <w:color w:val="111111"/>
          <w:sz w:val="28"/>
          <w:szCs w:val="28"/>
        </w:rPr>
      </w:pPr>
    </w:p>
    <w:p w:rsidR="00AE3067" w:rsidRDefault="00AE3067" w:rsidP="0083454D">
      <w:pPr>
        <w:pStyle w:val="a3"/>
        <w:shd w:val="clear" w:color="auto" w:fill="FDFDFD"/>
        <w:spacing w:before="0" w:beforeAutospacing="0" w:after="0" w:afterAutospacing="0"/>
        <w:jc w:val="both"/>
        <w:textAlignment w:val="baseline"/>
        <w:rPr>
          <w:color w:val="111111"/>
          <w:sz w:val="28"/>
          <w:szCs w:val="28"/>
        </w:rPr>
      </w:pPr>
    </w:p>
    <w:p w:rsidR="00AE3067" w:rsidRPr="00E205D1" w:rsidRDefault="00AE3067" w:rsidP="00E24766">
      <w:pPr>
        <w:spacing w:after="0"/>
        <w:jc w:val="center"/>
        <w:rPr>
          <w:b/>
          <w:spacing w:val="24"/>
          <w:sz w:val="28"/>
          <w:szCs w:val="28"/>
        </w:rPr>
      </w:pPr>
      <w:r>
        <w:rPr>
          <w:noProof/>
          <w:sz w:val="28"/>
          <w:szCs w:val="28"/>
          <w:lang w:eastAsia="ru-RU"/>
        </w:rPr>
        <w:drawing>
          <wp:inline distT="0" distB="0" distL="0" distR="0">
            <wp:extent cx="609600" cy="78105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AE3067" w:rsidRPr="00E205D1" w:rsidRDefault="004254C1" w:rsidP="00AE3067">
      <w:pPr>
        <w:pStyle w:val="a5"/>
        <w:tabs>
          <w:tab w:val="clear" w:pos="4153"/>
          <w:tab w:val="clear" w:pos="8306"/>
          <w:tab w:val="center" w:pos="0"/>
          <w:tab w:val="right" w:pos="9356"/>
        </w:tabs>
        <w:spacing w:line="252" w:lineRule="auto"/>
        <w:ind w:firstLine="0"/>
        <w:jc w:val="center"/>
        <w:outlineLvl w:val="0"/>
        <w:rPr>
          <w:b/>
          <w:spacing w:val="24"/>
          <w:szCs w:val="28"/>
        </w:rPr>
      </w:pPr>
      <w:r>
        <w:rPr>
          <w:b/>
          <w:spacing w:val="24"/>
          <w:szCs w:val="28"/>
        </w:rPr>
        <w:t xml:space="preserve"> </w:t>
      </w:r>
      <w:r w:rsidR="00AE3067" w:rsidRPr="00E205D1">
        <w:rPr>
          <w:b/>
          <w:spacing w:val="24"/>
          <w:szCs w:val="28"/>
        </w:rPr>
        <w:t>СОВЕТ</w:t>
      </w:r>
    </w:p>
    <w:p w:rsidR="00AE3067" w:rsidRPr="00E205D1" w:rsidRDefault="00AE3067" w:rsidP="00AE3067">
      <w:pPr>
        <w:pStyle w:val="a5"/>
        <w:tabs>
          <w:tab w:val="clear" w:pos="4153"/>
          <w:tab w:val="clear" w:pos="8306"/>
          <w:tab w:val="center" w:pos="0"/>
          <w:tab w:val="right" w:pos="9356"/>
        </w:tabs>
        <w:spacing w:line="252" w:lineRule="auto"/>
        <w:ind w:firstLine="0"/>
        <w:jc w:val="center"/>
        <w:outlineLvl w:val="0"/>
        <w:rPr>
          <w:b/>
          <w:spacing w:val="24"/>
          <w:szCs w:val="28"/>
        </w:rPr>
      </w:pPr>
      <w:r>
        <w:rPr>
          <w:b/>
          <w:spacing w:val="24"/>
          <w:szCs w:val="28"/>
        </w:rPr>
        <w:t>КОЧЕТНОВ</w:t>
      </w:r>
      <w:r w:rsidRPr="00E205D1">
        <w:rPr>
          <w:b/>
          <w:spacing w:val="24"/>
          <w:szCs w:val="28"/>
        </w:rPr>
        <w:t>СКОГО МУНИЦИПАЛЬНОГО ОБРАЗОВАНИЯ</w:t>
      </w:r>
    </w:p>
    <w:p w:rsidR="00AE3067" w:rsidRPr="00E205D1" w:rsidRDefault="00AE3067" w:rsidP="00AE3067">
      <w:pPr>
        <w:pStyle w:val="a5"/>
        <w:tabs>
          <w:tab w:val="clear" w:pos="4153"/>
          <w:tab w:val="clear" w:pos="8306"/>
          <w:tab w:val="center" w:pos="0"/>
          <w:tab w:val="right" w:pos="9356"/>
        </w:tabs>
        <w:spacing w:line="252" w:lineRule="auto"/>
        <w:ind w:firstLine="0"/>
        <w:jc w:val="center"/>
        <w:outlineLvl w:val="0"/>
        <w:rPr>
          <w:b/>
          <w:spacing w:val="24"/>
          <w:szCs w:val="28"/>
        </w:rPr>
      </w:pPr>
      <w:r w:rsidRPr="00E205D1">
        <w:rPr>
          <w:b/>
          <w:spacing w:val="24"/>
          <w:szCs w:val="28"/>
        </w:rPr>
        <w:t>РОВЕНСКОГО МУНИЦИПАЛЬНОГО</w:t>
      </w:r>
      <w:r>
        <w:rPr>
          <w:b/>
          <w:spacing w:val="24"/>
          <w:szCs w:val="28"/>
        </w:rPr>
        <w:t xml:space="preserve"> </w:t>
      </w:r>
      <w:r w:rsidRPr="00E205D1">
        <w:rPr>
          <w:b/>
          <w:spacing w:val="24"/>
          <w:szCs w:val="28"/>
        </w:rPr>
        <w:t>РАЙОНА САРАТОВСКОЙ ОБЛАСТИ</w:t>
      </w:r>
    </w:p>
    <w:p w:rsidR="00AE3067" w:rsidRPr="00AE3067" w:rsidRDefault="00AE3067" w:rsidP="00AE3067">
      <w:pPr>
        <w:pStyle w:val="a5"/>
        <w:tabs>
          <w:tab w:val="clear" w:pos="4153"/>
          <w:tab w:val="clear" w:pos="8306"/>
          <w:tab w:val="center" w:pos="0"/>
          <w:tab w:val="right" w:pos="9356"/>
        </w:tabs>
        <w:spacing w:line="252" w:lineRule="auto"/>
        <w:ind w:firstLine="0"/>
        <w:jc w:val="center"/>
        <w:outlineLvl w:val="0"/>
        <w:rPr>
          <w:b/>
          <w:spacing w:val="24"/>
          <w:sz w:val="24"/>
          <w:szCs w:val="24"/>
        </w:rPr>
      </w:pPr>
      <w:r>
        <w:rPr>
          <w:b/>
          <w:spacing w:val="24"/>
          <w:sz w:val="24"/>
          <w:szCs w:val="24"/>
        </w:rPr>
        <w:t xml:space="preserve"> </w:t>
      </w:r>
      <w:r w:rsidRPr="00AE3067">
        <w:rPr>
          <w:b/>
          <w:spacing w:val="24"/>
          <w:sz w:val="24"/>
          <w:szCs w:val="24"/>
        </w:rPr>
        <w:t>ПЯТОГО СОЗЫВА</w:t>
      </w:r>
    </w:p>
    <w:p w:rsidR="00AE3067" w:rsidRPr="00E205D1" w:rsidRDefault="00AE3067" w:rsidP="00AE3067">
      <w:pPr>
        <w:pStyle w:val="a5"/>
        <w:tabs>
          <w:tab w:val="clear" w:pos="4153"/>
          <w:tab w:val="clear" w:pos="8306"/>
          <w:tab w:val="center" w:pos="0"/>
          <w:tab w:val="right" w:pos="9356"/>
        </w:tabs>
        <w:spacing w:line="252" w:lineRule="auto"/>
        <w:ind w:firstLine="0"/>
        <w:jc w:val="center"/>
        <w:rPr>
          <w:b/>
          <w:spacing w:val="24"/>
          <w:szCs w:val="28"/>
        </w:rPr>
      </w:pPr>
    </w:p>
    <w:p w:rsidR="00AE3067" w:rsidRPr="00C21469" w:rsidRDefault="004254C1" w:rsidP="00AE3067">
      <w:pPr>
        <w:jc w:val="center"/>
        <w:outlineLvl w:val="0"/>
        <w:rPr>
          <w:rFonts w:ascii="Times New Roman" w:hAnsi="Times New Roman"/>
          <w:b/>
          <w:sz w:val="28"/>
          <w:szCs w:val="28"/>
        </w:rPr>
      </w:pPr>
      <w:r>
        <w:rPr>
          <w:rFonts w:ascii="Times New Roman" w:hAnsi="Times New Roman"/>
          <w:b/>
          <w:sz w:val="28"/>
          <w:szCs w:val="28"/>
        </w:rPr>
        <w:t xml:space="preserve"> </w:t>
      </w:r>
      <w:r w:rsidR="00AE3067" w:rsidRPr="00C21469">
        <w:rPr>
          <w:rFonts w:ascii="Times New Roman" w:hAnsi="Times New Roman"/>
          <w:b/>
          <w:sz w:val="28"/>
          <w:szCs w:val="28"/>
        </w:rPr>
        <w:t>РЕШЕНИЕ</w:t>
      </w:r>
    </w:p>
    <w:p w:rsidR="00AE3067" w:rsidRDefault="00AE3067" w:rsidP="00AE3067">
      <w:pPr>
        <w:spacing w:after="0"/>
        <w:rPr>
          <w:rFonts w:ascii="Times New Roman" w:hAnsi="Times New Roman"/>
          <w:sz w:val="28"/>
          <w:szCs w:val="28"/>
        </w:rPr>
      </w:pPr>
      <w:r w:rsidRPr="00C21469">
        <w:rPr>
          <w:rFonts w:ascii="Times New Roman" w:hAnsi="Times New Roman"/>
          <w:b/>
          <w:sz w:val="28"/>
          <w:szCs w:val="28"/>
        </w:rPr>
        <w:t xml:space="preserve">от </w:t>
      </w:r>
      <w:r w:rsidR="00797804">
        <w:rPr>
          <w:rFonts w:ascii="Times New Roman" w:hAnsi="Times New Roman"/>
          <w:b/>
          <w:sz w:val="28"/>
          <w:szCs w:val="28"/>
        </w:rPr>
        <w:t>22</w:t>
      </w:r>
      <w:r w:rsidRPr="00C21469">
        <w:rPr>
          <w:rFonts w:ascii="Times New Roman" w:hAnsi="Times New Roman"/>
          <w:b/>
          <w:sz w:val="28"/>
          <w:szCs w:val="28"/>
        </w:rPr>
        <w:t>.0</w:t>
      </w:r>
      <w:r>
        <w:rPr>
          <w:rFonts w:ascii="Times New Roman" w:hAnsi="Times New Roman"/>
          <w:b/>
          <w:sz w:val="28"/>
          <w:szCs w:val="28"/>
        </w:rPr>
        <w:t xml:space="preserve">3.2022 </w:t>
      </w:r>
      <w:r w:rsidR="00881712">
        <w:rPr>
          <w:rFonts w:ascii="Times New Roman" w:hAnsi="Times New Roman"/>
          <w:b/>
          <w:sz w:val="28"/>
          <w:szCs w:val="28"/>
        </w:rPr>
        <w:t>г.</w:t>
      </w:r>
      <w:r w:rsidR="00881712">
        <w:rPr>
          <w:rFonts w:ascii="Times New Roman" w:hAnsi="Times New Roman"/>
          <w:b/>
          <w:sz w:val="28"/>
          <w:szCs w:val="28"/>
        </w:rPr>
        <w:tab/>
      </w:r>
      <w:r w:rsidR="00881712">
        <w:rPr>
          <w:rFonts w:ascii="Times New Roman" w:hAnsi="Times New Roman"/>
          <w:b/>
          <w:sz w:val="28"/>
          <w:szCs w:val="28"/>
        </w:rPr>
        <w:tab/>
      </w:r>
      <w:r w:rsidR="00881712">
        <w:rPr>
          <w:rFonts w:ascii="Times New Roman" w:hAnsi="Times New Roman"/>
          <w:b/>
          <w:sz w:val="28"/>
          <w:szCs w:val="28"/>
        </w:rPr>
        <w:tab/>
      </w:r>
      <w:r w:rsidR="00881712">
        <w:rPr>
          <w:rFonts w:ascii="Times New Roman" w:hAnsi="Times New Roman"/>
          <w:b/>
          <w:sz w:val="28"/>
          <w:szCs w:val="28"/>
        </w:rPr>
        <w:tab/>
      </w:r>
      <w:r w:rsidR="004254C1">
        <w:rPr>
          <w:rFonts w:ascii="Times New Roman" w:hAnsi="Times New Roman"/>
          <w:b/>
          <w:sz w:val="28"/>
          <w:szCs w:val="28"/>
        </w:rPr>
        <w:t xml:space="preserve"> </w:t>
      </w:r>
      <w:r w:rsidR="00881712">
        <w:rPr>
          <w:rFonts w:ascii="Times New Roman" w:hAnsi="Times New Roman"/>
          <w:b/>
          <w:sz w:val="28"/>
          <w:szCs w:val="28"/>
        </w:rPr>
        <w:t>№ 31</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с. </w:t>
      </w:r>
      <w:proofErr w:type="spellStart"/>
      <w:r>
        <w:rPr>
          <w:rFonts w:ascii="Times New Roman" w:hAnsi="Times New Roman"/>
          <w:b/>
          <w:sz w:val="28"/>
          <w:szCs w:val="28"/>
        </w:rPr>
        <w:t>Кочетн</w:t>
      </w:r>
      <w:r w:rsidRPr="00C21469">
        <w:rPr>
          <w:rFonts w:ascii="Times New Roman" w:hAnsi="Times New Roman"/>
          <w:b/>
          <w:sz w:val="28"/>
          <w:szCs w:val="28"/>
        </w:rPr>
        <w:t>ое</w:t>
      </w:r>
      <w:proofErr w:type="spellEnd"/>
      <w:r w:rsidRPr="00C21469">
        <w:rPr>
          <w:rFonts w:ascii="Times New Roman" w:hAnsi="Times New Roman"/>
          <w:sz w:val="28"/>
          <w:szCs w:val="28"/>
        </w:rPr>
        <w:t xml:space="preserve"> </w:t>
      </w:r>
    </w:p>
    <w:p w:rsidR="00E24766" w:rsidRPr="00E205D1" w:rsidRDefault="00E24766" w:rsidP="00AE3067">
      <w:pPr>
        <w:spacing w:after="0"/>
        <w:rPr>
          <w:rFonts w:ascii="Times New Roman" w:hAnsi="Times New Roman"/>
          <w:sz w:val="28"/>
          <w:szCs w:val="28"/>
        </w:rPr>
      </w:pPr>
    </w:p>
    <w:p w:rsidR="00AE3067" w:rsidRPr="00E205D1" w:rsidRDefault="00AE3067" w:rsidP="00AE3067">
      <w:pPr>
        <w:spacing w:after="0"/>
        <w:rPr>
          <w:rFonts w:ascii="Times New Roman" w:hAnsi="Times New Roman"/>
          <w:b/>
          <w:sz w:val="28"/>
          <w:szCs w:val="28"/>
        </w:rPr>
      </w:pPr>
      <w:r w:rsidRPr="00E205D1">
        <w:rPr>
          <w:rFonts w:ascii="Times New Roman" w:hAnsi="Times New Roman"/>
          <w:b/>
          <w:sz w:val="28"/>
          <w:szCs w:val="28"/>
        </w:rPr>
        <w:t xml:space="preserve">О </w:t>
      </w:r>
      <w:proofErr w:type="gramStart"/>
      <w:r w:rsidRPr="00E205D1">
        <w:rPr>
          <w:rFonts w:ascii="Times New Roman" w:hAnsi="Times New Roman"/>
          <w:b/>
          <w:sz w:val="28"/>
          <w:szCs w:val="28"/>
        </w:rPr>
        <w:t>Положении</w:t>
      </w:r>
      <w:proofErr w:type="gramEnd"/>
      <w:r w:rsidRPr="00E205D1">
        <w:rPr>
          <w:rFonts w:ascii="Times New Roman" w:hAnsi="Times New Roman"/>
          <w:b/>
          <w:sz w:val="28"/>
          <w:szCs w:val="28"/>
        </w:rPr>
        <w:t xml:space="preserve"> о публичных слушаниях </w:t>
      </w:r>
    </w:p>
    <w:p w:rsidR="00AE3067" w:rsidRPr="00E205D1" w:rsidRDefault="00AE3067" w:rsidP="00AE3067">
      <w:pPr>
        <w:spacing w:after="0"/>
        <w:rPr>
          <w:rFonts w:ascii="Times New Roman" w:hAnsi="Times New Roman"/>
          <w:b/>
          <w:sz w:val="28"/>
          <w:szCs w:val="28"/>
        </w:rPr>
      </w:pPr>
    </w:p>
    <w:p w:rsidR="00AE3067" w:rsidRPr="00E205D1" w:rsidRDefault="00AE3067" w:rsidP="00AE3067">
      <w:pPr>
        <w:spacing w:after="0"/>
        <w:jc w:val="both"/>
        <w:rPr>
          <w:rFonts w:ascii="Times New Roman" w:hAnsi="Times New Roman"/>
          <w:sz w:val="28"/>
          <w:szCs w:val="28"/>
        </w:rPr>
      </w:pPr>
      <w:r w:rsidRPr="00E205D1">
        <w:rPr>
          <w:rFonts w:ascii="Times New Roman" w:hAnsi="Times New Roman"/>
          <w:b/>
          <w:sz w:val="28"/>
          <w:szCs w:val="28"/>
        </w:rPr>
        <w:tab/>
      </w:r>
      <w:r w:rsidR="000B3F16">
        <w:rPr>
          <w:rFonts w:ascii="Times New Roman" w:hAnsi="Times New Roman"/>
          <w:sz w:val="28"/>
          <w:szCs w:val="28"/>
        </w:rPr>
        <w:t>В</w:t>
      </w:r>
      <w:r w:rsidRPr="00E205D1">
        <w:rPr>
          <w:rFonts w:ascii="Times New Roman" w:hAnsi="Times New Roman"/>
          <w:sz w:val="28"/>
          <w:szCs w:val="28"/>
        </w:rPr>
        <w:t xml:space="preserve"> соответствии с частью 5 статьи 84 Федерального закона от 06.10.2003г. № 131-ФЗ «Об общих принципах организации местного самоуправления в Российской Федерации» </w:t>
      </w:r>
      <w:r w:rsidRPr="005C5D12">
        <w:rPr>
          <w:rFonts w:ascii="Times New Roman" w:hAnsi="Times New Roman" w:cs="Times New Roman"/>
          <w:color w:val="111111"/>
          <w:sz w:val="28"/>
          <w:szCs w:val="28"/>
        </w:rPr>
        <w:t>П</w:t>
      </w:r>
      <w:r>
        <w:rPr>
          <w:rFonts w:ascii="Times New Roman" w:hAnsi="Times New Roman"/>
          <w:color w:val="111111"/>
          <w:sz w:val="28"/>
          <w:szCs w:val="28"/>
        </w:rPr>
        <w:t>остановления</w:t>
      </w:r>
      <w:r w:rsidRPr="005C5D12">
        <w:rPr>
          <w:rFonts w:ascii="Times New Roman" w:hAnsi="Times New Roman" w:cs="Times New Roman"/>
          <w:color w:val="111111"/>
          <w:sz w:val="28"/>
          <w:szCs w:val="28"/>
        </w:rPr>
        <w:t xml:space="preserve"> Правительства Российской Федерации от 3 февраля 2022 г. № 101 «Об утверждении </w:t>
      </w:r>
      <w:r w:rsidRPr="008264DA">
        <w:rPr>
          <w:rFonts w:ascii="Times New Roman" w:hAnsi="Times New Roman" w:cs="Times New Roman"/>
          <w:bCs/>
          <w:color w:val="111111"/>
          <w:sz w:val="28"/>
          <w:szCs w:val="28"/>
        </w:rPr>
        <w:t xml:space="preserve">Правил </w:t>
      </w:r>
      <w:r w:rsidRPr="005C5D12">
        <w:rPr>
          <w:rFonts w:ascii="Times New Roman" w:hAnsi="Times New Roman" w:cs="Times New Roman"/>
          <w:bCs/>
          <w:color w:val="111111"/>
          <w:sz w:val="28"/>
          <w:szCs w:val="28"/>
        </w:rPr>
        <w:t>использования федеральной государственной информационной системы "Единый портал государственных и муниципальных услуг (функций)" в целях организации и проведения публичных слушаний</w:t>
      </w:r>
      <w:proofErr w:type="gramStart"/>
      <w:r>
        <w:rPr>
          <w:bCs/>
          <w:color w:val="111111"/>
          <w:sz w:val="28"/>
          <w:szCs w:val="28"/>
        </w:rPr>
        <w:t>»</w:t>
      </w:r>
      <w:r w:rsidRPr="00E205D1">
        <w:rPr>
          <w:rFonts w:ascii="Times New Roman" w:hAnsi="Times New Roman"/>
          <w:sz w:val="28"/>
          <w:szCs w:val="28"/>
        </w:rPr>
        <w:t>С</w:t>
      </w:r>
      <w:proofErr w:type="gramEnd"/>
      <w:r w:rsidRPr="00E205D1">
        <w:rPr>
          <w:rFonts w:ascii="Times New Roman" w:hAnsi="Times New Roman"/>
          <w:sz w:val="28"/>
          <w:szCs w:val="28"/>
        </w:rPr>
        <w:t xml:space="preserve">овет </w:t>
      </w:r>
      <w:r>
        <w:rPr>
          <w:rFonts w:ascii="Times New Roman" w:hAnsi="Times New Roman"/>
          <w:sz w:val="28"/>
          <w:szCs w:val="28"/>
        </w:rPr>
        <w:t>Кочетнов</w:t>
      </w:r>
      <w:r w:rsidRPr="00E205D1">
        <w:rPr>
          <w:rFonts w:ascii="Times New Roman" w:hAnsi="Times New Roman"/>
          <w:sz w:val="28"/>
          <w:szCs w:val="28"/>
        </w:rPr>
        <w:t>ского муниципального образования РЕШИЛ:</w:t>
      </w:r>
    </w:p>
    <w:p w:rsidR="00AE3067" w:rsidRPr="00E205D1" w:rsidRDefault="00FD4B02" w:rsidP="00FD4B02">
      <w:pPr>
        <w:spacing w:after="0"/>
        <w:jc w:val="both"/>
        <w:rPr>
          <w:rFonts w:ascii="Times New Roman" w:hAnsi="Times New Roman"/>
          <w:sz w:val="28"/>
          <w:szCs w:val="28"/>
        </w:rPr>
      </w:pPr>
      <w:r>
        <w:rPr>
          <w:rFonts w:ascii="Times New Roman" w:hAnsi="Times New Roman"/>
          <w:sz w:val="28"/>
          <w:szCs w:val="28"/>
        </w:rPr>
        <w:t xml:space="preserve">       </w:t>
      </w:r>
      <w:r w:rsidR="00881712">
        <w:rPr>
          <w:rFonts w:ascii="Times New Roman" w:hAnsi="Times New Roman"/>
          <w:sz w:val="28"/>
          <w:szCs w:val="28"/>
        </w:rPr>
        <w:t>1. Утвердить</w:t>
      </w:r>
      <w:r w:rsidR="00AE3067" w:rsidRPr="00E205D1">
        <w:rPr>
          <w:rFonts w:ascii="Times New Roman" w:hAnsi="Times New Roman"/>
          <w:sz w:val="28"/>
          <w:szCs w:val="28"/>
        </w:rPr>
        <w:t xml:space="preserve"> Положение</w:t>
      </w:r>
      <w:r w:rsidR="00881712">
        <w:rPr>
          <w:rFonts w:ascii="Times New Roman" w:hAnsi="Times New Roman"/>
          <w:sz w:val="28"/>
          <w:szCs w:val="28"/>
        </w:rPr>
        <w:t xml:space="preserve"> о публичных слушаниях согласно </w:t>
      </w:r>
      <w:r w:rsidR="00AE3067" w:rsidRPr="00E205D1">
        <w:rPr>
          <w:rFonts w:ascii="Times New Roman" w:hAnsi="Times New Roman"/>
          <w:sz w:val="28"/>
          <w:szCs w:val="28"/>
        </w:rPr>
        <w:t>приложению.</w:t>
      </w:r>
    </w:p>
    <w:p w:rsidR="00A710D7" w:rsidRDefault="00A710D7" w:rsidP="002724D6">
      <w:pPr>
        <w:pStyle w:val="a4"/>
        <w:ind w:left="0"/>
        <w:jc w:val="both"/>
        <w:rPr>
          <w:rFonts w:ascii="Times New Roman" w:hAnsi="Times New Roman"/>
          <w:sz w:val="28"/>
          <w:szCs w:val="28"/>
        </w:rPr>
      </w:pPr>
      <w:r>
        <w:rPr>
          <w:rFonts w:ascii="Times New Roman" w:hAnsi="Times New Roman"/>
          <w:sz w:val="28"/>
          <w:szCs w:val="28"/>
        </w:rPr>
        <w:t xml:space="preserve">       </w:t>
      </w:r>
      <w:r w:rsidR="002724D6">
        <w:rPr>
          <w:rFonts w:ascii="Times New Roman" w:hAnsi="Times New Roman"/>
          <w:sz w:val="28"/>
          <w:szCs w:val="28"/>
        </w:rPr>
        <w:t xml:space="preserve">2. Признать </w:t>
      </w:r>
      <w:r w:rsidRPr="00E205D1">
        <w:rPr>
          <w:rFonts w:ascii="Times New Roman" w:hAnsi="Times New Roman"/>
          <w:sz w:val="28"/>
          <w:szCs w:val="28"/>
        </w:rPr>
        <w:t>утратившим силу</w:t>
      </w:r>
      <w:proofErr w:type="gramStart"/>
      <w:r w:rsidR="00E24766">
        <w:rPr>
          <w:rFonts w:ascii="Times New Roman" w:hAnsi="Times New Roman"/>
          <w:sz w:val="28"/>
          <w:szCs w:val="28"/>
        </w:rPr>
        <w:t xml:space="preserve"> :</w:t>
      </w:r>
      <w:proofErr w:type="gramEnd"/>
      <w:r>
        <w:rPr>
          <w:rFonts w:ascii="Times New Roman" w:hAnsi="Times New Roman"/>
          <w:sz w:val="28"/>
          <w:szCs w:val="28"/>
        </w:rPr>
        <w:t xml:space="preserve"> </w:t>
      </w:r>
    </w:p>
    <w:p w:rsidR="00A710D7" w:rsidRDefault="00E24766" w:rsidP="002724D6">
      <w:pPr>
        <w:pStyle w:val="a4"/>
        <w:ind w:left="0"/>
        <w:jc w:val="both"/>
        <w:rPr>
          <w:rFonts w:ascii="Times New Roman" w:hAnsi="Times New Roman"/>
          <w:sz w:val="28"/>
          <w:szCs w:val="28"/>
        </w:rPr>
      </w:pPr>
      <w:r>
        <w:rPr>
          <w:rFonts w:ascii="Times New Roman" w:hAnsi="Times New Roman"/>
          <w:sz w:val="28"/>
          <w:szCs w:val="28"/>
        </w:rPr>
        <w:t>1)</w:t>
      </w:r>
      <w:r w:rsidR="00A710D7">
        <w:rPr>
          <w:rFonts w:ascii="Times New Roman" w:hAnsi="Times New Roman"/>
          <w:sz w:val="28"/>
          <w:szCs w:val="28"/>
        </w:rPr>
        <w:t xml:space="preserve"> </w:t>
      </w:r>
      <w:r>
        <w:rPr>
          <w:rFonts w:ascii="Times New Roman" w:hAnsi="Times New Roman"/>
          <w:sz w:val="28"/>
          <w:szCs w:val="28"/>
        </w:rPr>
        <w:t>решение</w:t>
      </w:r>
      <w:r w:rsidRPr="00E205D1">
        <w:rPr>
          <w:rFonts w:ascii="Times New Roman" w:hAnsi="Times New Roman"/>
          <w:sz w:val="28"/>
          <w:szCs w:val="28"/>
        </w:rPr>
        <w:t xml:space="preserve"> Совета </w:t>
      </w:r>
      <w:r>
        <w:rPr>
          <w:rFonts w:ascii="Times New Roman" w:hAnsi="Times New Roman"/>
          <w:sz w:val="28"/>
          <w:szCs w:val="28"/>
        </w:rPr>
        <w:t>Кочетнов</w:t>
      </w:r>
      <w:r w:rsidRPr="00E205D1">
        <w:rPr>
          <w:rFonts w:ascii="Times New Roman" w:hAnsi="Times New Roman"/>
          <w:sz w:val="28"/>
          <w:szCs w:val="28"/>
        </w:rPr>
        <w:t>ского муниципальн</w:t>
      </w:r>
      <w:r>
        <w:rPr>
          <w:rFonts w:ascii="Times New Roman" w:hAnsi="Times New Roman"/>
          <w:sz w:val="28"/>
          <w:szCs w:val="28"/>
        </w:rPr>
        <w:t xml:space="preserve">ого образования </w:t>
      </w:r>
      <w:r w:rsidR="00881712">
        <w:rPr>
          <w:rFonts w:ascii="Times New Roman" w:hAnsi="Times New Roman"/>
          <w:sz w:val="28"/>
          <w:szCs w:val="28"/>
        </w:rPr>
        <w:t>№ 66</w:t>
      </w:r>
      <w:r w:rsidR="00AE3067">
        <w:rPr>
          <w:rFonts w:ascii="Times New Roman" w:hAnsi="Times New Roman"/>
          <w:sz w:val="28"/>
          <w:szCs w:val="28"/>
        </w:rPr>
        <w:t xml:space="preserve"> «О </w:t>
      </w:r>
      <w:proofErr w:type="gramStart"/>
      <w:r w:rsidR="00AE3067">
        <w:rPr>
          <w:rFonts w:ascii="Times New Roman" w:hAnsi="Times New Roman"/>
          <w:sz w:val="28"/>
          <w:szCs w:val="28"/>
        </w:rPr>
        <w:t>Положении</w:t>
      </w:r>
      <w:proofErr w:type="gramEnd"/>
      <w:r w:rsidR="00AE3067">
        <w:rPr>
          <w:rFonts w:ascii="Times New Roman" w:hAnsi="Times New Roman"/>
          <w:sz w:val="28"/>
          <w:szCs w:val="28"/>
        </w:rPr>
        <w:t xml:space="preserve"> о публичных слушаниях» от 22</w:t>
      </w:r>
      <w:r w:rsidR="00881712">
        <w:rPr>
          <w:rFonts w:ascii="Times New Roman" w:hAnsi="Times New Roman"/>
          <w:sz w:val="28"/>
          <w:szCs w:val="28"/>
        </w:rPr>
        <w:t>.06.2010</w:t>
      </w:r>
      <w:r w:rsidR="00AE3067" w:rsidRPr="00E205D1">
        <w:rPr>
          <w:rFonts w:ascii="Times New Roman" w:hAnsi="Times New Roman"/>
          <w:sz w:val="28"/>
          <w:szCs w:val="28"/>
        </w:rPr>
        <w:t xml:space="preserve"> года</w:t>
      </w:r>
      <w:r w:rsidR="00A710D7">
        <w:rPr>
          <w:rFonts w:ascii="Times New Roman" w:hAnsi="Times New Roman"/>
          <w:sz w:val="28"/>
          <w:szCs w:val="28"/>
        </w:rPr>
        <w:t>;</w:t>
      </w:r>
    </w:p>
    <w:p w:rsidR="00881712" w:rsidRPr="002724D6" w:rsidRDefault="00E24766" w:rsidP="002724D6">
      <w:pPr>
        <w:pStyle w:val="a4"/>
        <w:ind w:left="0"/>
        <w:jc w:val="both"/>
        <w:rPr>
          <w:rFonts w:ascii="Times New Roman" w:hAnsi="Times New Roman"/>
          <w:bCs/>
          <w:sz w:val="28"/>
          <w:szCs w:val="28"/>
        </w:rPr>
      </w:pPr>
      <w:r>
        <w:rPr>
          <w:rFonts w:ascii="Times New Roman" w:hAnsi="Times New Roman"/>
          <w:sz w:val="28"/>
          <w:szCs w:val="28"/>
        </w:rPr>
        <w:t>2) решение</w:t>
      </w:r>
      <w:r w:rsidRPr="00E205D1">
        <w:rPr>
          <w:rFonts w:ascii="Times New Roman" w:hAnsi="Times New Roman"/>
          <w:sz w:val="28"/>
          <w:szCs w:val="28"/>
        </w:rPr>
        <w:t xml:space="preserve"> Совета </w:t>
      </w:r>
      <w:r>
        <w:rPr>
          <w:rFonts w:ascii="Times New Roman" w:hAnsi="Times New Roman"/>
          <w:sz w:val="28"/>
          <w:szCs w:val="28"/>
        </w:rPr>
        <w:t>Кочетнов</w:t>
      </w:r>
      <w:r w:rsidRPr="00E205D1">
        <w:rPr>
          <w:rFonts w:ascii="Times New Roman" w:hAnsi="Times New Roman"/>
          <w:sz w:val="28"/>
          <w:szCs w:val="28"/>
        </w:rPr>
        <w:t>ского муниципальн</w:t>
      </w:r>
      <w:r>
        <w:rPr>
          <w:rFonts w:ascii="Times New Roman" w:hAnsi="Times New Roman"/>
          <w:sz w:val="28"/>
          <w:szCs w:val="28"/>
        </w:rPr>
        <w:t xml:space="preserve">ого образования </w:t>
      </w:r>
      <w:r w:rsidR="002724D6">
        <w:rPr>
          <w:rFonts w:ascii="Times New Roman" w:hAnsi="Times New Roman"/>
          <w:sz w:val="28"/>
          <w:szCs w:val="28"/>
        </w:rPr>
        <w:t>№ 6 «</w:t>
      </w:r>
      <w:r w:rsidR="002724D6" w:rsidRPr="002724D6">
        <w:rPr>
          <w:rFonts w:ascii="Times New Roman" w:hAnsi="Times New Roman"/>
          <w:color w:val="000000"/>
          <w:sz w:val="28"/>
          <w:szCs w:val="28"/>
        </w:rPr>
        <w:t>О внесении изменений в решение № 66 от 22.06.2010 г</w:t>
      </w:r>
      <w:proofErr w:type="gramStart"/>
      <w:r w:rsidR="002724D6" w:rsidRPr="002724D6">
        <w:rPr>
          <w:rFonts w:ascii="Times New Roman" w:hAnsi="Times New Roman"/>
          <w:color w:val="000000"/>
          <w:sz w:val="28"/>
          <w:szCs w:val="28"/>
        </w:rPr>
        <w:t>.</w:t>
      </w:r>
      <w:r w:rsidR="002724D6" w:rsidRPr="002724D6">
        <w:rPr>
          <w:rFonts w:ascii="Times New Roman" w:hAnsi="Times New Roman"/>
          <w:sz w:val="28"/>
          <w:szCs w:val="28"/>
        </w:rPr>
        <w:t>О</w:t>
      </w:r>
      <w:proofErr w:type="gramEnd"/>
      <w:r w:rsidR="002724D6" w:rsidRPr="002724D6">
        <w:rPr>
          <w:rFonts w:ascii="Times New Roman" w:hAnsi="Times New Roman"/>
          <w:sz w:val="28"/>
          <w:szCs w:val="28"/>
        </w:rPr>
        <w:t xml:space="preserve">б утверждении </w:t>
      </w:r>
      <w:r w:rsidR="002724D6" w:rsidRPr="002724D6">
        <w:rPr>
          <w:rFonts w:ascii="Times New Roman" w:hAnsi="Times New Roman"/>
          <w:bCs/>
          <w:sz w:val="28"/>
          <w:szCs w:val="28"/>
        </w:rPr>
        <w:t xml:space="preserve">Положения о публичных слушаниях в </w:t>
      </w:r>
      <w:proofErr w:type="spellStart"/>
      <w:r w:rsidR="002724D6" w:rsidRPr="002724D6">
        <w:rPr>
          <w:rFonts w:ascii="Times New Roman" w:hAnsi="Times New Roman"/>
          <w:bCs/>
          <w:sz w:val="28"/>
          <w:szCs w:val="28"/>
        </w:rPr>
        <w:t>Кочетновском</w:t>
      </w:r>
      <w:proofErr w:type="spellEnd"/>
      <w:r w:rsidR="002724D6" w:rsidRPr="002724D6">
        <w:rPr>
          <w:rFonts w:ascii="Times New Roman" w:hAnsi="Times New Roman"/>
          <w:bCs/>
          <w:sz w:val="28"/>
          <w:szCs w:val="28"/>
        </w:rPr>
        <w:t xml:space="preserve">  муниципальном образовании</w:t>
      </w:r>
      <w:r w:rsidR="002724D6">
        <w:rPr>
          <w:rFonts w:ascii="Times New Roman" w:hAnsi="Times New Roman"/>
          <w:bCs/>
          <w:sz w:val="28"/>
          <w:szCs w:val="28"/>
        </w:rPr>
        <w:t>» от 15.10.2021 года</w:t>
      </w:r>
      <w:r w:rsidR="00AE3067" w:rsidRPr="00E205D1">
        <w:rPr>
          <w:rFonts w:ascii="Times New Roman" w:hAnsi="Times New Roman"/>
          <w:sz w:val="28"/>
          <w:szCs w:val="28"/>
        </w:rPr>
        <w:t xml:space="preserve">. </w:t>
      </w:r>
    </w:p>
    <w:p w:rsidR="00881712" w:rsidRPr="00881712" w:rsidRDefault="00FD4B02" w:rsidP="00FD4B02">
      <w:pPr>
        <w:spacing w:after="0"/>
        <w:jc w:val="both"/>
        <w:rPr>
          <w:rFonts w:ascii="Times New Roman" w:eastAsia="Calibri" w:hAnsi="Times New Roman" w:cs="Times New Roman"/>
          <w:sz w:val="28"/>
          <w:szCs w:val="28"/>
        </w:rPr>
      </w:pPr>
      <w:r>
        <w:rPr>
          <w:rFonts w:ascii="Times New Roman" w:hAnsi="Times New Roman"/>
          <w:sz w:val="28"/>
          <w:szCs w:val="28"/>
        </w:rPr>
        <w:t xml:space="preserve">       </w:t>
      </w:r>
      <w:r w:rsidR="00881712">
        <w:rPr>
          <w:rFonts w:ascii="Times New Roman" w:hAnsi="Times New Roman"/>
          <w:sz w:val="28"/>
          <w:szCs w:val="28"/>
        </w:rPr>
        <w:t>3</w:t>
      </w:r>
      <w:r w:rsidR="00881712" w:rsidRPr="00123B25">
        <w:rPr>
          <w:rFonts w:ascii="Times New Roman" w:eastAsia="Calibri" w:hAnsi="Times New Roman" w:cs="Times New Roman"/>
          <w:sz w:val="28"/>
          <w:szCs w:val="28"/>
        </w:rPr>
        <w:t xml:space="preserve">. Настоящее решение подлежит обнародованию </w:t>
      </w:r>
      <w:r w:rsidR="00881712" w:rsidRPr="00123B25">
        <w:rPr>
          <w:rFonts w:ascii="Times New Roman" w:eastAsia="Calibri" w:hAnsi="Times New Roman" w:cs="Times New Roman"/>
          <w:color w:val="000000"/>
          <w:sz w:val="28"/>
          <w:szCs w:val="28"/>
        </w:rPr>
        <w:t>в соответст</w:t>
      </w:r>
      <w:r w:rsidR="00881712">
        <w:rPr>
          <w:rFonts w:ascii="Times New Roman" w:eastAsia="Calibri" w:hAnsi="Times New Roman" w:cs="Times New Roman"/>
          <w:color w:val="000000"/>
          <w:sz w:val="28"/>
          <w:szCs w:val="28"/>
        </w:rPr>
        <w:t>вии с решением Совета Кочетнов</w:t>
      </w:r>
      <w:r w:rsidR="00881712" w:rsidRPr="00123B25">
        <w:rPr>
          <w:rFonts w:ascii="Times New Roman" w:eastAsia="Calibri" w:hAnsi="Times New Roman" w:cs="Times New Roman"/>
          <w:color w:val="000000"/>
          <w:sz w:val="28"/>
          <w:szCs w:val="28"/>
        </w:rPr>
        <w:t xml:space="preserve">ского </w:t>
      </w:r>
      <w:r w:rsidR="00881712">
        <w:rPr>
          <w:rFonts w:ascii="Times New Roman" w:eastAsia="Calibri" w:hAnsi="Times New Roman" w:cs="Times New Roman"/>
          <w:color w:val="000000"/>
          <w:sz w:val="28"/>
          <w:szCs w:val="28"/>
        </w:rPr>
        <w:t>муниципального образования от 22.10.2005г. № 6</w:t>
      </w:r>
      <w:r w:rsidR="00881712" w:rsidRPr="00123B25">
        <w:rPr>
          <w:rFonts w:ascii="Times New Roman" w:eastAsia="Calibri" w:hAnsi="Times New Roman" w:cs="Times New Roman"/>
          <w:color w:val="000000"/>
          <w:sz w:val="28"/>
          <w:szCs w:val="28"/>
        </w:rPr>
        <w:t xml:space="preserve"> и разместить</w:t>
      </w:r>
      <w:r w:rsidR="00881712">
        <w:rPr>
          <w:rFonts w:ascii="Times New Roman" w:eastAsia="Calibri" w:hAnsi="Times New Roman" w:cs="Times New Roman"/>
          <w:color w:val="000000"/>
          <w:sz w:val="28"/>
          <w:szCs w:val="28"/>
        </w:rPr>
        <w:t xml:space="preserve"> на официальном сайте Кочетнов</w:t>
      </w:r>
      <w:r w:rsidR="00881712" w:rsidRPr="00123B25">
        <w:rPr>
          <w:rFonts w:ascii="Times New Roman" w:eastAsia="Calibri" w:hAnsi="Times New Roman" w:cs="Times New Roman"/>
          <w:color w:val="000000"/>
          <w:sz w:val="28"/>
          <w:szCs w:val="28"/>
        </w:rPr>
        <w:t>ского муниципального образования в информационно  - телекоммуникационной сети «Интернет».</w:t>
      </w:r>
      <w:r w:rsidR="00881712" w:rsidRPr="00123B25">
        <w:rPr>
          <w:rFonts w:ascii="Times New Roman" w:eastAsia="Calibri" w:hAnsi="Times New Roman" w:cs="Times New Roman"/>
          <w:b/>
          <w:color w:val="000000"/>
          <w:sz w:val="28"/>
          <w:szCs w:val="28"/>
        </w:rPr>
        <w:t xml:space="preserve">      </w:t>
      </w:r>
    </w:p>
    <w:p w:rsidR="00881712" w:rsidRPr="00C536C2" w:rsidRDefault="00881712" w:rsidP="00FD4B02">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 </w:t>
      </w:r>
      <w:r>
        <w:rPr>
          <w:rFonts w:ascii="Times New Roman" w:eastAsia="Times New Roman" w:hAnsi="Times New Roman"/>
          <w:sz w:val="28"/>
          <w:szCs w:val="28"/>
          <w:lang w:eastAsia="ru-RU"/>
        </w:rPr>
        <w:t>4</w:t>
      </w:r>
      <w:r w:rsidRPr="00894469">
        <w:rPr>
          <w:rFonts w:ascii="Times New Roman" w:eastAsia="Times New Roman" w:hAnsi="Times New Roman" w:cs="Times New Roman"/>
          <w:sz w:val="28"/>
          <w:szCs w:val="28"/>
          <w:lang w:eastAsia="ru-RU"/>
        </w:rPr>
        <w:t>.</w:t>
      </w:r>
      <w:r w:rsidR="00FD4B02">
        <w:rPr>
          <w:rFonts w:ascii="Times New Roman" w:eastAsia="Times New Roman" w:hAnsi="Times New Roman" w:cs="Times New Roman"/>
          <w:sz w:val="28"/>
          <w:szCs w:val="28"/>
          <w:lang w:eastAsia="ru-RU"/>
        </w:rPr>
        <w:t xml:space="preserve"> </w:t>
      </w:r>
      <w:r w:rsidRPr="00894469">
        <w:rPr>
          <w:rFonts w:ascii="Times New Roman" w:eastAsia="Times New Roman" w:hAnsi="Times New Roman" w:cs="Times New Roman"/>
          <w:sz w:val="28"/>
          <w:szCs w:val="28"/>
          <w:lang w:eastAsia="ru-RU"/>
        </w:rPr>
        <w:t>Настоящее решение вступает в силу со дня его обнародования.</w:t>
      </w:r>
    </w:p>
    <w:p w:rsidR="00881712" w:rsidRPr="00894469" w:rsidRDefault="00881712" w:rsidP="00FD4B02">
      <w:pPr>
        <w:spacing w:after="0" w:line="240" w:lineRule="auto"/>
        <w:contextualSpacing/>
        <w:jc w:val="both"/>
        <w:rPr>
          <w:rFonts w:ascii="Times New Roman" w:eastAsia="Times New Roman" w:hAnsi="Times New Roman" w:cs="Times New Roman"/>
          <w:sz w:val="28"/>
          <w:szCs w:val="28"/>
          <w:lang w:eastAsia="ru-RU"/>
        </w:rPr>
      </w:pPr>
      <w:r w:rsidRPr="00C536C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sz w:val="28"/>
          <w:szCs w:val="28"/>
          <w:lang w:eastAsia="ru-RU"/>
        </w:rPr>
        <w:t xml:space="preserve">  5</w:t>
      </w:r>
      <w:r w:rsidRPr="00C536C2">
        <w:rPr>
          <w:rFonts w:ascii="Times New Roman" w:eastAsia="Times New Roman" w:hAnsi="Times New Roman" w:cs="Times New Roman"/>
          <w:sz w:val="28"/>
          <w:szCs w:val="28"/>
          <w:lang w:eastAsia="ru-RU"/>
        </w:rPr>
        <w:t>.</w:t>
      </w:r>
      <w:r w:rsidR="00FD4B02">
        <w:rPr>
          <w:rFonts w:ascii="Times New Roman" w:eastAsia="Times New Roman" w:hAnsi="Times New Roman" w:cs="Times New Roman"/>
          <w:sz w:val="28"/>
          <w:szCs w:val="28"/>
          <w:lang w:eastAsia="ru-RU"/>
        </w:rPr>
        <w:t xml:space="preserve"> </w:t>
      </w:r>
      <w:proofErr w:type="gramStart"/>
      <w:r w:rsidRPr="00894469">
        <w:rPr>
          <w:rFonts w:ascii="Times New Roman" w:eastAsia="Times New Roman" w:hAnsi="Times New Roman" w:cs="Times New Roman"/>
          <w:sz w:val="28"/>
          <w:szCs w:val="28"/>
          <w:lang w:eastAsia="ru-RU"/>
        </w:rPr>
        <w:t>Контроль за</w:t>
      </w:r>
      <w:proofErr w:type="gramEnd"/>
      <w:r w:rsidRPr="00894469">
        <w:rPr>
          <w:rFonts w:ascii="Times New Roman" w:eastAsia="Times New Roman" w:hAnsi="Times New Roman" w:cs="Times New Roman"/>
          <w:sz w:val="28"/>
          <w:szCs w:val="28"/>
          <w:lang w:eastAsia="ru-RU"/>
        </w:rPr>
        <w:t xml:space="preserve"> исполнением настоящего </w:t>
      </w:r>
      <w:r>
        <w:rPr>
          <w:rFonts w:ascii="Times New Roman" w:eastAsia="Times New Roman" w:hAnsi="Times New Roman" w:cs="Times New Roman"/>
          <w:sz w:val="28"/>
          <w:szCs w:val="28"/>
          <w:lang w:eastAsia="ru-RU"/>
        </w:rPr>
        <w:t>решения оставляю за собой</w:t>
      </w:r>
      <w:r w:rsidRPr="00894469">
        <w:rPr>
          <w:rFonts w:ascii="Times New Roman" w:eastAsia="Times New Roman" w:hAnsi="Times New Roman" w:cs="Times New Roman"/>
          <w:sz w:val="28"/>
          <w:szCs w:val="28"/>
          <w:lang w:eastAsia="ru-RU"/>
        </w:rPr>
        <w:t>.</w:t>
      </w:r>
    </w:p>
    <w:p w:rsidR="00AE3067" w:rsidRPr="00E205D1" w:rsidRDefault="00AE3067" w:rsidP="00AE3067">
      <w:pPr>
        <w:spacing w:after="0"/>
        <w:rPr>
          <w:rFonts w:ascii="Times New Roman" w:hAnsi="Times New Roman"/>
          <w:sz w:val="28"/>
          <w:szCs w:val="28"/>
        </w:rPr>
      </w:pPr>
    </w:p>
    <w:p w:rsidR="00AE3067" w:rsidRPr="00E205D1" w:rsidRDefault="00AE3067" w:rsidP="00AE3067">
      <w:pPr>
        <w:spacing w:after="0"/>
        <w:rPr>
          <w:rFonts w:ascii="Times New Roman" w:hAnsi="Times New Roman"/>
          <w:b/>
          <w:sz w:val="28"/>
          <w:szCs w:val="28"/>
        </w:rPr>
      </w:pPr>
      <w:r w:rsidRPr="00E205D1">
        <w:rPr>
          <w:rFonts w:ascii="Times New Roman" w:hAnsi="Times New Roman"/>
          <w:b/>
          <w:sz w:val="28"/>
          <w:szCs w:val="28"/>
        </w:rPr>
        <w:t xml:space="preserve">Глава </w:t>
      </w:r>
      <w:r>
        <w:rPr>
          <w:rFonts w:ascii="Times New Roman" w:hAnsi="Times New Roman"/>
          <w:b/>
          <w:sz w:val="28"/>
          <w:szCs w:val="28"/>
        </w:rPr>
        <w:t>Кочетнов</w:t>
      </w:r>
      <w:r w:rsidRPr="00E205D1">
        <w:rPr>
          <w:rFonts w:ascii="Times New Roman" w:hAnsi="Times New Roman"/>
          <w:b/>
          <w:sz w:val="28"/>
          <w:szCs w:val="28"/>
        </w:rPr>
        <w:t xml:space="preserve">ского </w:t>
      </w:r>
      <w:proofErr w:type="gramStart"/>
      <w:r w:rsidRPr="00E205D1">
        <w:rPr>
          <w:rFonts w:ascii="Times New Roman" w:hAnsi="Times New Roman"/>
          <w:b/>
          <w:sz w:val="28"/>
          <w:szCs w:val="28"/>
        </w:rPr>
        <w:t>муниципального</w:t>
      </w:r>
      <w:proofErr w:type="gramEnd"/>
      <w:r w:rsidRPr="00E205D1">
        <w:rPr>
          <w:rFonts w:ascii="Times New Roman" w:hAnsi="Times New Roman"/>
          <w:b/>
          <w:sz w:val="28"/>
          <w:szCs w:val="28"/>
        </w:rPr>
        <w:t xml:space="preserve"> </w:t>
      </w:r>
    </w:p>
    <w:p w:rsidR="00AE3067" w:rsidRPr="00E205D1" w:rsidRDefault="00AE3067" w:rsidP="00AE3067">
      <w:pPr>
        <w:spacing w:after="0"/>
        <w:rPr>
          <w:rFonts w:ascii="Times New Roman" w:hAnsi="Times New Roman"/>
          <w:b/>
          <w:sz w:val="28"/>
          <w:szCs w:val="28"/>
        </w:rPr>
      </w:pPr>
      <w:r w:rsidRPr="00E205D1">
        <w:rPr>
          <w:rFonts w:ascii="Times New Roman" w:hAnsi="Times New Roman"/>
          <w:b/>
          <w:sz w:val="28"/>
          <w:szCs w:val="28"/>
        </w:rPr>
        <w:t xml:space="preserve">образования Ровенского муниципального </w:t>
      </w:r>
    </w:p>
    <w:p w:rsidR="00AE3067" w:rsidRDefault="00AE3067" w:rsidP="00AE3067">
      <w:pPr>
        <w:spacing w:after="0"/>
        <w:rPr>
          <w:rFonts w:ascii="Times New Roman" w:hAnsi="Times New Roman"/>
          <w:b/>
          <w:sz w:val="28"/>
          <w:szCs w:val="28"/>
        </w:rPr>
      </w:pPr>
      <w:r w:rsidRPr="00E205D1">
        <w:rPr>
          <w:rFonts w:ascii="Times New Roman" w:hAnsi="Times New Roman"/>
          <w:b/>
          <w:sz w:val="28"/>
          <w:szCs w:val="28"/>
        </w:rPr>
        <w:t>района Саратовской об</w:t>
      </w:r>
      <w:r>
        <w:rPr>
          <w:rFonts w:ascii="Times New Roman" w:hAnsi="Times New Roman"/>
          <w:b/>
          <w:sz w:val="28"/>
          <w:szCs w:val="28"/>
        </w:rPr>
        <w:t>ласти</w:t>
      </w:r>
      <w:r w:rsidRPr="00E205D1">
        <w:rPr>
          <w:rFonts w:ascii="Times New Roman" w:hAnsi="Times New Roman"/>
          <w:b/>
          <w:sz w:val="28"/>
          <w:szCs w:val="28"/>
        </w:rPr>
        <w:tab/>
      </w:r>
      <w:r w:rsidRPr="00E205D1">
        <w:rPr>
          <w:rFonts w:ascii="Times New Roman" w:hAnsi="Times New Roman"/>
          <w:b/>
          <w:sz w:val="28"/>
          <w:szCs w:val="28"/>
        </w:rPr>
        <w:tab/>
      </w:r>
      <w:r w:rsidRPr="00E205D1">
        <w:rPr>
          <w:rFonts w:ascii="Times New Roman" w:hAnsi="Times New Roman"/>
          <w:b/>
          <w:sz w:val="28"/>
          <w:szCs w:val="28"/>
        </w:rPr>
        <w:tab/>
      </w:r>
      <w:r w:rsidRPr="00E205D1">
        <w:rPr>
          <w:rFonts w:ascii="Times New Roman" w:hAnsi="Times New Roman"/>
          <w:b/>
          <w:sz w:val="28"/>
          <w:szCs w:val="28"/>
        </w:rPr>
        <w:tab/>
      </w:r>
      <w:r w:rsidRPr="00E205D1">
        <w:rPr>
          <w:rFonts w:ascii="Times New Roman" w:hAnsi="Times New Roman"/>
          <w:b/>
          <w:sz w:val="28"/>
          <w:szCs w:val="28"/>
        </w:rPr>
        <w:tab/>
      </w:r>
      <w:r w:rsidR="00881712">
        <w:rPr>
          <w:rFonts w:ascii="Times New Roman" w:hAnsi="Times New Roman"/>
          <w:b/>
          <w:sz w:val="28"/>
          <w:szCs w:val="28"/>
        </w:rPr>
        <w:t>В.И. Петровичев</w:t>
      </w:r>
    </w:p>
    <w:p w:rsidR="00AE3067" w:rsidRDefault="00AE3067" w:rsidP="0083454D">
      <w:pPr>
        <w:pStyle w:val="a3"/>
        <w:shd w:val="clear" w:color="auto" w:fill="FDFDFD"/>
        <w:spacing w:before="0" w:beforeAutospacing="0" w:after="0" w:afterAutospacing="0"/>
        <w:jc w:val="both"/>
        <w:textAlignment w:val="baseline"/>
        <w:rPr>
          <w:color w:val="111111"/>
          <w:sz w:val="28"/>
          <w:szCs w:val="28"/>
        </w:rPr>
      </w:pPr>
    </w:p>
    <w:p w:rsidR="00B0143C" w:rsidRDefault="00B0143C" w:rsidP="0083454D">
      <w:pPr>
        <w:pStyle w:val="a3"/>
        <w:shd w:val="clear" w:color="auto" w:fill="FDFDFD"/>
        <w:spacing w:before="0" w:beforeAutospacing="0" w:after="0" w:afterAutospacing="0"/>
        <w:jc w:val="both"/>
        <w:textAlignment w:val="baseline"/>
        <w:rPr>
          <w:color w:val="111111"/>
          <w:sz w:val="28"/>
          <w:szCs w:val="28"/>
        </w:rPr>
      </w:pPr>
    </w:p>
    <w:p w:rsidR="00B0143C" w:rsidRDefault="00B0143C" w:rsidP="0083454D">
      <w:pPr>
        <w:pStyle w:val="a3"/>
        <w:shd w:val="clear" w:color="auto" w:fill="FDFDFD"/>
        <w:spacing w:before="0" w:beforeAutospacing="0" w:after="0" w:afterAutospacing="0"/>
        <w:jc w:val="both"/>
        <w:textAlignment w:val="baseline"/>
        <w:rPr>
          <w:color w:val="111111"/>
          <w:sz w:val="28"/>
          <w:szCs w:val="28"/>
        </w:rPr>
      </w:pPr>
    </w:p>
    <w:p w:rsidR="00FD4B02" w:rsidRDefault="0083454D" w:rsidP="00FD4B02">
      <w:pPr>
        <w:pStyle w:val="a3"/>
        <w:shd w:val="clear" w:color="auto" w:fill="FDFDFD"/>
        <w:spacing w:before="0" w:beforeAutospacing="0" w:after="0" w:afterAutospacing="0"/>
        <w:jc w:val="both"/>
        <w:textAlignment w:val="baseline"/>
        <w:rPr>
          <w:color w:val="111111"/>
          <w:sz w:val="28"/>
          <w:szCs w:val="28"/>
        </w:rPr>
      </w:pPr>
      <w:r w:rsidRPr="0083454D">
        <w:rPr>
          <w:color w:val="111111"/>
          <w:sz w:val="28"/>
          <w:szCs w:val="28"/>
        </w:rPr>
        <w:t> </w:t>
      </w:r>
    </w:p>
    <w:p w:rsidR="00AE3067" w:rsidRPr="00FD4B02" w:rsidRDefault="00FD4B02" w:rsidP="00FD4B02">
      <w:pPr>
        <w:pStyle w:val="a3"/>
        <w:shd w:val="clear" w:color="auto" w:fill="FDFDFD"/>
        <w:spacing w:before="0" w:beforeAutospacing="0" w:after="0" w:afterAutospacing="0"/>
        <w:jc w:val="right"/>
        <w:textAlignment w:val="baseline"/>
        <w:rPr>
          <w:color w:val="111111"/>
          <w:sz w:val="28"/>
          <w:szCs w:val="28"/>
        </w:rPr>
      </w:pPr>
      <w:r>
        <w:rPr>
          <w:color w:val="111111"/>
          <w:sz w:val="28"/>
          <w:szCs w:val="28"/>
        </w:rPr>
        <w:t xml:space="preserve">                                                                              </w:t>
      </w:r>
      <w:r w:rsidR="00AE3067" w:rsidRPr="00FD4B02">
        <w:t xml:space="preserve">Приложение к решению </w:t>
      </w:r>
    </w:p>
    <w:p w:rsidR="00AE3067" w:rsidRPr="00FD4B02" w:rsidRDefault="00AE3067" w:rsidP="00FD4B02">
      <w:pPr>
        <w:spacing w:after="0"/>
        <w:ind w:left="4956" w:firstLine="708"/>
        <w:jc w:val="right"/>
        <w:rPr>
          <w:rFonts w:ascii="Times New Roman" w:hAnsi="Times New Roman"/>
          <w:sz w:val="24"/>
          <w:szCs w:val="24"/>
        </w:rPr>
      </w:pPr>
      <w:r w:rsidRPr="00FD4B02">
        <w:rPr>
          <w:rFonts w:ascii="Times New Roman" w:hAnsi="Times New Roman"/>
          <w:sz w:val="24"/>
          <w:szCs w:val="24"/>
        </w:rPr>
        <w:t>Совета Кочетновского МО</w:t>
      </w:r>
    </w:p>
    <w:p w:rsidR="00AE3067" w:rsidRPr="00FD4B02" w:rsidRDefault="00797804" w:rsidP="00FD4B02">
      <w:pPr>
        <w:spacing w:after="0"/>
        <w:ind w:left="4956" w:firstLine="708"/>
        <w:jc w:val="right"/>
        <w:rPr>
          <w:rFonts w:ascii="Times New Roman" w:hAnsi="Times New Roman"/>
          <w:sz w:val="24"/>
          <w:szCs w:val="24"/>
        </w:rPr>
      </w:pPr>
      <w:r>
        <w:rPr>
          <w:rFonts w:ascii="Times New Roman" w:hAnsi="Times New Roman"/>
          <w:sz w:val="24"/>
          <w:szCs w:val="24"/>
        </w:rPr>
        <w:t>№ 31 от 22</w:t>
      </w:r>
      <w:r w:rsidR="00FD4B02" w:rsidRPr="00FD4B02">
        <w:rPr>
          <w:rFonts w:ascii="Times New Roman" w:hAnsi="Times New Roman"/>
          <w:sz w:val="24"/>
          <w:szCs w:val="24"/>
        </w:rPr>
        <w:t>.03.2022</w:t>
      </w:r>
      <w:r w:rsidR="00AE3067" w:rsidRPr="00FD4B02">
        <w:rPr>
          <w:rFonts w:ascii="Times New Roman" w:hAnsi="Times New Roman"/>
          <w:sz w:val="24"/>
          <w:szCs w:val="24"/>
        </w:rPr>
        <w:t xml:space="preserve"> года</w:t>
      </w:r>
    </w:p>
    <w:p w:rsidR="00AE3067" w:rsidRPr="00E205D1" w:rsidRDefault="00AE3067" w:rsidP="00AE3067">
      <w:pPr>
        <w:spacing w:after="0"/>
        <w:rPr>
          <w:rFonts w:ascii="Times New Roman" w:hAnsi="Times New Roman"/>
          <w:sz w:val="28"/>
          <w:szCs w:val="28"/>
        </w:rPr>
      </w:pPr>
    </w:p>
    <w:p w:rsidR="00AE3067" w:rsidRPr="00E205D1" w:rsidRDefault="00AE3067" w:rsidP="00AE3067">
      <w:pPr>
        <w:spacing w:after="0"/>
        <w:jc w:val="center"/>
        <w:rPr>
          <w:rFonts w:ascii="Times New Roman" w:hAnsi="Times New Roman"/>
          <w:b/>
          <w:sz w:val="28"/>
          <w:szCs w:val="28"/>
        </w:rPr>
      </w:pPr>
      <w:r w:rsidRPr="00E205D1">
        <w:rPr>
          <w:rFonts w:ascii="Times New Roman" w:hAnsi="Times New Roman"/>
          <w:b/>
          <w:sz w:val="28"/>
          <w:szCs w:val="28"/>
        </w:rPr>
        <w:t>ПОЛОЖЕНИЕ</w:t>
      </w:r>
    </w:p>
    <w:p w:rsidR="00AE3067" w:rsidRPr="00E205D1" w:rsidRDefault="00AE3067" w:rsidP="00AE3067">
      <w:pPr>
        <w:jc w:val="center"/>
        <w:rPr>
          <w:rFonts w:ascii="Times New Roman" w:hAnsi="Times New Roman"/>
          <w:b/>
          <w:sz w:val="28"/>
          <w:szCs w:val="28"/>
        </w:rPr>
      </w:pPr>
      <w:r w:rsidRPr="00E205D1">
        <w:rPr>
          <w:rFonts w:ascii="Times New Roman" w:hAnsi="Times New Roman"/>
          <w:b/>
          <w:sz w:val="28"/>
          <w:szCs w:val="28"/>
        </w:rPr>
        <w:t xml:space="preserve"> о пуб</w:t>
      </w:r>
      <w:r>
        <w:rPr>
          <w:rFonts w:ascii="Times New Roman" w:hAnsi="Times New Roman"/>
          <w:b/>
          <w:sz w:val="28"/>
          <w:szCs w:val="28"/>
        </w:rPr>
        <w:t xml:space="preserve">личных слушаниях в </w:t>
      </w:r>
      <w:proofErr w:type="spellStart"/>
      <w:r>
        <w:rPr>
          <w:rFonts w:ascii="Times New Roman" w:hAnsi="Times New Roman"/>
          <w:b/>
          <w:sz w:val="28"/>
          <w:szCs w:val="28"/>
        </w:rPr>
        <w:t>Кочетновском</w:t>
      </w:r>
      <w:proofErr w:type="spellEnd"/>
      <w:r>
        <w:rPr>
          <w:rFonts w:ascii="Times New Roman" w:hAnsi="Times New Roman"/>
          <w:b/>
          <w:sz w:val="28"/>
          <w:szCs w:val="28"/>
        </w:rPr>
        <w:t xml:space="preserve"> </w:t>
      </w:r>
      <w:r w:rsidRPr="00E205D1">
        <w:rPr>
          <w:rFonts w:ascii="Times New Roman" w:hAnsi="Times New Roman"/>
          <w:b/>
          <w:sz w:val="28"/>
          <w:szCs w:val="28"/>
        </w:rPr>
        <w:t>муниципальном образовании</w:t>
      </w:r>
    </w:p>
    <w:p w:rsidR="00AE3067" w:rsidRDefault="00AE3067" w:rsidP="00AE3067">
      <w:pPr>
        <w:pStyle w:val="a3"/>
        <w:shd w:val="clear" w:color="auto" w:fill="FDFDFD"/>
        <w:spacing w:before="0" w:beforeAutospacing="0" w:after="0" w:afterAutospacing="0"/>
        <w:jc w:val="both"/>
        <w:textAlignment w:val="baseline"/>
        <w:rPr>
          <w:sz w:val="28"/>
          <w:szCs w:val="28"/>
        </w:rPr>
      </w:pPr>
      <w:proofErr w:type="gramStart"/>
      <w:r w:rsidRPr="00E205D1">
        <w:rPr>
          <w:sz w:val="28"/>
          <w:szCs w:val="28"/>
        </w:rPr>
        <w:t xml:space="preserve">Настоящее Положение в соответствии с Федеральным законом от 06.10.2003 года № 131-ФЗ «Об общих принципах организации местного самоуправления в Российской Федерации», </w:t>
      </w:r>
      <w:r w:rsidRPr="005C5D12">
        <w:rPr>
          <w:color w:val="111111"/>
          <w:sz w:val="28"/>
          <w:szCs w:val="28"/>
        </w:rPr>
        <w:t xml:space="preserve">Постановлением Правительства Российской Федерации от 3 февраля 2022 г. № 101 «Об утверждении </w:t>
      </w:r>
      <w:r>
        <w:rPr>
          <w:bCs/>
          <w:color w:val="111111"/>
          <w:sz w:val="28"/>
          <w:szCs w:val="28"/>
        </w:rPr>
        <w:t>Правил</w:t>
      </w:r>
      <w:r w:rsidRPr="005C5D12">
        <w:rPr>
          <w:bCs/>
          <w:color w:val="111111"/>
          <w:sz w:val="28"/>
          <w:szCs w:val="28"/>
        </w:rPr>
        <w:t xml:space="preserve"> использования федеральной государственной информационной системы "Единый портал государственных и муниципальных услуг (функций)" в целях организации и проведения публичных слушаний</w:t>
      </w:r>
      <w:r>
        <w:rPr>
          <w:bCs/>
          <w:color w:val="111111"/>
          <w:sz w:val="28"/>
          <w:szCs w:val="28"/>
        </w:rPr>
        <w:t xml:space="preserve">», </w:t>
      </w:r>
      <w:r w:rsidRPr="00E205D1">
        <w:rPr>
          <w:sz w:val="28"/>
          <w:szCs w:val="28"/>
        </w:rPr>
        <w:t xml:space="preserve">иными федеральными законами, Уставом </w:t>
      </w:r>
      <w:r>
        <w:rPr>
          <w:sz w:val="28"/>
          <w:szCs w:val="28"/>
        </w:rPr>
        <w:t>Кочетнов</w:t>
      </w:r>
      <w:r w:rsidRPr="00E205D1">
        <w:rPr>
          <w:sz w:val="28"/>
          <w:szCs w:val="28"/>
        </w:rPr>
        <w:t>ского муниципального образования устанавливает</w:t>
      </w:r>
      <w:proofErr w:type="gramEnd"/>
      <w:r w:rsidRPr="00E205D1">
        <w:rPr>
          <w:sz w:val="28"/>
          <w:szCs w:val="28"/>
        </w:rPr>
        <w:t xml:space="preserve"> порядок назначения, подготовки и проведения публичных слушаний в муниципальном образовании.</w:t>
      </w:r>
    </w:p>
    <w:p w:rsidR="00FD4B02" w:rsidRDefault="00FD4B02" w:rsidP="00AE3067">
      <w:pPr>
        <w:pStyle w:val="a3"/>
        <w:shd w:val="clear" w:color="auto" w:fill="FDFDFD"/>
        <w:spacing w:before="0" w:beforeAutospacing="0" w:after="0" w:afterAutospacing="0"/>
        <w:jc w:val="both"/>
        <w:textAlignment w:val="baseline"/>
        <w:rPr>
          <w:sz w:val="28"/>
          <w:szCs w:val="28"/>
        </w:rPr>
      </w:pPr>
    </w:p>
    <w:p w:rsidR="00AE3067" w:rsidRPr="00E205D1" w:rsidRDefault="00AE3067" w:rsidP="00AE3067">
      <w:pPr>
        <w:jc w:val="center"/>
        <w:rPr>
          <w:rFonts w:ascii="Times New Roman" w:hAnsi="Times New Roman"/>
          <w:b/>
          <w:sz w:val="28"/>
          <w:szCs w:val="28"/>
        </w:rPr>
      </w:pPr>
      <w:r w:rsidRPr="00E205D1">
        <w:rPr>
          <w:rFonts w:ascii="Times New Roman" w:hAnsi="Times New Roman"/>
          <w:b/>
          <w:sz w:val="28"/>
          <w:szCs w:val="28"/>
        </w:rPr>
        <w:t>Глава 1. ОБЩИЕ ПОЛОЖЕНИЯ</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1. Участники публичных слушаний</w:t>
      </w:r>
    </w:p>
    <w:p w:rsidR="00AE3067" w:rsidRPr="00E205D1" w:rsidRDefault="00AE3067" w:rsidP="00AE3067">
      <w:pPr>
        <w:jc w:val="both"/>
        <w:rPr>
          <w:rFonts w:ascii="Times New Roman" w:hAnsi="Times New Roman"/>
          <w:sz w:val="28"/>
          <w:szCs w:val="28"/>
        </w:rPr>
      </w:pPr>
      <w:r w:rsidRPr="00E205D1">
        <w:rPr>
          <w:rFonts w:ascii="Times New Roman" w:hAnsi="Times New Roman"/>
          <w:sz w:val="28"/>
          <w:szCs w:val="28"/>
        </w:rPr>
        <w:t>В публичных слушаниях вправе участвовать жители муниципального образования и их представители, органы государственной власти и местного самоуправления, представители средств массовой информации, иных организаций, эксперты (специалисты), обладающие специальными познаниями по вопросам публичных слушаний.</w:t>
      </w:r>
    </w:p>
    <w:p w:rsidR="00AE3067" w:rsidRDefault="00AE3067" w:rsidP="00AE3067">
      <w:pPr>
        <w:jc w:val="both"/>
        <w:rPr>
          <w:rFonts w:ascii="Times New Roman" w:hAnsi="Times New Roman"/>
          <w:b/>
          <w:sz w:val="28"/>
          <w:szCs w:val="28"/>
        </w:rPr>
      </w:pPr>
      <w:r w:rsidRPr="00E205D1">
        <w:rPr>
          <w:rFonts w:ascii="Times New Roman" w:hAnsi="Times New Roman"/>
          <w:b/>
          <w:sz w:val="28"/>
          <w:szCs w:val="28"/>
        </w:rPr>
        <w:t>Статья 2. Вопросы публичных слушаний</w:t>
      </w:r>
    </w:p>
    <w:p w:rsidR="00AE3067" w:rsidRPr="00524D8D" w:rsidRDefault="00AE3067" w:rsidP="00AE3067">
      <w:pPr>
        <w:ind w:firstLine="540"/>
        <w:jc w:val="both"/>
        <w:rPr>
          <w:rFonts w:ascii="Times New Roman" w:hAnsi="Times New Roman"/>
          <w:sz w:val="28"/>
          <w:szCs w:val="28"/>
        </w:rPr>
      </w:pPr>
      <w:r>
        <w:rPr>
          <w:sz w:val="28"/>
          <w:szCs w:val="28"/>
        </w:rPr>
        <w:t xml:space="preserve"> </w:t>
      </w:r>
      <w:r w:rsidRPr="00524D8D">
        <w:rPr>
          <w:rFonts w:ascii="Times New Roman" w:hAnsi="Times New Roman"/>
          <w:sz w:val="28"/>
          <w:szCs w:val="28"/>
        </w:rPr>
        <w:t>В соответствии с Федеральным законом «Об общих принципах организации местного самоуправления в Российской Федерации» на публичные слушания выносятся в обязательном порядке:</w:t>
      </w:r>
    </w:p>
    <w:p w:rsidR="00AE3067" w:rsidRPr="00524D8D" w:rsidRDefault="00AE3067" w:rsidP="00AE3067">
      <w:pPr>
        <w:ind w:firstLine="540"/>
        <w:jc w:val="both"/>
        <w:rPr>
          <w:rFonts w:ascii="Times New Roman" w:hAnsi="Times New Roman"/>
          <w:sz w:val="28"/>
          <w:szCs w:val="28"/>
        </w:rPr>
      </w:pPr>
      <w:r w:rsidRPr="00524D8D">
        <w:rPr>
          <w:rFonts w:ascii="Times New Roman" w:hAnsi="Times New Roman"/>
          <w:sz w:val="28"/>
          <w:szCs w:val="28"/>
        </w:rPr>
        <w:t xml:space="preserve"> </w:t>
      </w:r>
      <w:proofErr w:type="gramStart"/>
      <w:r w:rsidRPr="00524D8D">
        <w:rPr>
          <w:rFonts w:ascii="Times New Roman" w:hAnsi="Times New Roman"/>
          <w:sz w:val="28"/>
          <w:szCs w:val="28"/>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7" w:history="1">
        <w:r w:rsidRPr="00524D8D">
          <w:rPr>
            <w:rFonts w:ascii="Times New Roman" w:hAnsi="Times New Roman"/>
            <w:sz w:val="28"/>
            <w:szCs w:val="28"/>
          </w:rPr>
          <w:t>Конституции</w:t>
        </w:r>
      </w:hyperlink>
      <w:r w:rsidRPr="00524D8D">
        <w:rPr>
          <w:rFonts w:ascii="Times New Roman" w:hAnsi="Times New Roman"/>
          <w:sz w:val="28"/>
          <w:szCs w:val="28"/>
        </w:rPr>
        <w:t xml:space="preserve"> Российской Федерации, федеральных законов, Устава (Основного Закона) Саратовской области или законов Саратовской области в целях приведения данного устава в соответствие с этими нормативными правовыми актами;</w:t>
      </w:r>
      <w:proofErr w:type="gramEnd"/>
    </w:p>
    <w:p w:rsidR="00AE3067" w:rsidRPr="00524D8D" w:rsidRDefault="00AE3067" w:rsidP="00AE3067">
      <w:pPr>
        <w:ind w:firstLine="540"/>
        <w:jc w:val="both"/>
        <w:rPr>
          <w:rFonts w:ascii="Times New Roman" w:hAnsi="Times New Roman"/>
          <w:sz w:val="28"/>
          <w:szCs w:val="28"/>
        </w:rPr>
      </w:pPr>
      <w:r w:rsidRPr="00524D8D">
        <w:rPr>
          <w:rFonts w:ascii="Times New Roman" w:hAnsi="Times New Roman"/>
          <w:sz w:val="28"/>
          <w:szCs w:val="28"/>
        </w:rPr>
        <w:t>2) проект бюджета муниципального образования и отчет о его исполнении;</w:t>
      </w:r>
    </w:p>
    <w:p w:rsidR="00AE3067" w:rsidRPr="00524D8D" w:rsidRDefault="00AE3067" w:rsidP="00AE3067">
      <w:pPr>
        <w:ind w:firstLine="540"/>
        <w:jc w:val="both"/>
        <w:rPr>
          <w:rFonts w:ascii="Times New Roman" w:hAnsi="Times New Roman"/>
          <w:sz w:val="28"/>
          <w:szCs w:val="28"/>
        </w:rPr>
      </w:pPr>
      <w:proofErr w:type="gramStart"/>
      <w:r w:rsidRPr="00524D8D">
        <w:rPr>
          <w:rFonts w:ascii="Times New Roman" w:hAnsi="Times New Roman"/>
          <w:sz w:val="28"/>
          <w:szCs w:val="28"/>
        </w:rPr>
        <w:lastRenderedPageBreak/>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w:t>
      </w:r>
      <w:proofErr w:type="gramEnd"/>
      <w:r w:rsidRPr="00524D8D">
        <w:rPr>
          <w:rFonts w:ascii="Times New Roman" w:hAnsi="Times New Roman"/>
          <w:sz w:val="28"/>
          <w:szCs w:val="28"/>
        </w:rPr>
        <w:t xml:space="preserve">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AE3067" w:rsidRPr="00E205D1" w:rsidRDefault="00AE3067" w:rsidP="00AE3067">
      <w:pPr>
        <w:ind w:firstLine="540"/>
        <w:jc w:val="both"/>
        <w:rPr>
          <w:rFonts w:ascii="Times New Roman" w:hAnsi="Times New Roman"/>
          <w:sz w:val="28"/>
          <w:szCs w:val="28"/>
        </w:rPr>
      </w:pPr>
      <w:r w:rsidRPr="00524D8D">
        <w:rPr>
          <w:rFonts w:ascii="Times New Roman" w:hAnsi="Times New Roman"/>
          <w:sz w:val="28"/>
          <w:szCs w:val="28"/>
        </w:rPr>
        <w:t>4) вопросы о преобразовании муниципального образования,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Start"/>
      <w:r w:rsidRPr="00524D8D">
        <w:rPr>
          <w:rFonts w:ascii="Times New Roman" w:hAnsi="Times New Roman"/>
          <w:sz w:val="28"/>
          <w:szCs w:val="28"/>
        </w:rPr>
        <w:t>.».</w:t>
      </w:r>
      <w:proofErr w:type="gramEnd"/>
    </w:p>
    <w:p w:rsidR="00AE3067" w:rsidRPr="00E205D1" w:rsidRDefault="00AE3067" w:rsidP="00AE3067">
      <w:pPr>
        <w:pStyle w:val="a4"/>
        <w:ind w:left="1428" w:firstLine="696"/>
        <w:jc w:val="both"/>
        <w:rPr>
          <w:rFonts w:ascii="Times New Roman" w:hAnsi="Times New Roman"/>
          <w:b/>
          <w:sz w:val="28"/>
          <w:szCs w:val="28"/>
        </w:rPr>
      </w:pPr>
      <w:r w:rsidRPr="00E205D1">
        <w:rPr>
          <w:rFonts w:ascii="Times New Roman" w:hAnsi="Times New Roman"/>
          <w:b/>
          <w:sz w:val="28"/>
          <w:szCs w:val="28"/>
        </w:rPr>
        <w:t>Глава 2. НАЗНАЧЕНИЯ СЛУШАНИЙ</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3. Инициаторы публичных слушаний</w:t>
      </w:r>
    </w:p>
    <w:p w:rsidR="00AE3067" w:rsidRPr="00E205D1" w:rsidRDefault="00AE3067" w:rsidP="00AE3067">
      <w:pPr>
        <w:pStyle w:val="a4"/>
        <w:numPr>
          <w:ilvl w:val="0"/>
          <w:numId w:val="1"/>
        </w:numPr>
        <w:jc w:val="both"/>
        <w:rPr>
          <w:rFonts w:ascii="Times New Roman" w:hAnsi="Times New Roman"/>
          <w:sz w:val="28"/>
          <w:szCs w:val="28"/>
        </w:rPr>
      </w:pPr>
      <w:r w:rsidRPr="00E205D1">
        <w:rPr>
          <w:rFonts w:ascii="Times New Roman" w:hAnsi="Times New Roman"/>
          <w:sz w:val="28"/>
          <w:szCs w:val="28"/>
        </w:rPr>
        <w:t>В соответствии с федеральным законодательством публичные слушания проводятся по инициативе:</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 населения муниципального образования;</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 главы муниципального образования;</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 представительного органа муниципального образования.</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4. Комиссия по подготовке и проведению публичных слушаний</w:t>
      </w:r>
    </w:p>
    <w:p w:rsidR="00AE3067" w:rsidRPr="00E205D1" w:rsidRDefault="00AE3067" w:rsidP="00AE3067">
      <w:pPr>
        <w:pStyle w:val="a4"/>
        <w:numPr>
          <w:ilvl w:val="0"/>
          <w:numId w:val="2"/>
        </w:numPr>
        <w:jc w:val="both"/>
        <w:rPr>
          <w:rFonts w:ascii="Times New Roman" w:hAnsi="Times New Roman"/>
          <w:sz w:val="28"/>
          <w:szCs w:val="28"/>
        </w:rPr>
      </w:pPr>
      <w:r w:rsidRPr="00E205D1">
        <w:rPr>
          <w:rFonts w:ascii="Times New Roman" w:hAnsi="Times New Roman"/>
          <w:sz w:val="28"/>
          <w:szCs w:val="28"/>
        </w:rPr>
        <w:t>В целях обеспечения представительства и интересов жителей муниципального образования, организаций, органов государственной власти и местного самоуправления при подготовке и проведении публичных слушаний органом (должностным лицом), принимающим решение о назначении публичных слушаний, создается комиссия по подготовке и проведению публичных слушаний (далее – комиссия).</w:t>
      </w:r>
    </w:p>
    <w:p w:rsidR="00AE3067" w:rsidRPr="00E205D1" w:rsidRDefault="00AE3067" w:rsidP="00AE3067">
      <w:pPr>
        <w:pStyle w:val="a4"/>
        <w:numPr>
          <w:ilvl w:val="0"/>
          <w:numId w:val="2"/>
        </w:numPr>
        <w:jc w:val="both"/>
        <w:rPr>
          <w:rFonts w:ascii="Times New Roman" w:hAnsi="Times New Roman"/>
          <w:sz w:val="28"/>
          <w:szCs w:val="28"/>
        </w:rPr>
      </w:pPr>
      <w:r>
        <w:rPr>
          <w:rFonts w:ascii="Times New Roman" w:hAnsi="Times New Roman"/>
          <w:sz w:val="28"/>
          <w:szCs w:val="28"/>
        </w:rPr>
        <w:t>В состав комиссии входят:</w:t>
      </w:r>
    </w:p>
    <w:p w:rsidR="00AE3067" w:rsidRPr="00E205D1" w:rsidRDefault="00AE3067" w:rsidP="00AE3067">
      <w:pPr>
        <w:pStyle w:val="a4"/>
        <w:numPr>
          <w:ilvl w:val="0"/>
          <w:numId w:val="3"/>
        </w:numPr>
        <w:jc w:val="both"/>
        <w:rPr>
          <w:rFonts w:ascii="Times New Roman" w:hAnsi="Times New Roman"/>
          <w:sz w:val="28"/>
          <w:szCs w:val="28"/>
        </w:rPr>
      </w:pPr>
      <w:r w:rsidRPr="00E205D1">
        <w:rPr>
          <w:rFonts w:ascii="Times New Roman" w:hAnsi="Times New Roman"/>
          <w:sz w:val="28"/>
          <w:szCs w:val="28"/>
        </w:rPr>
        <w:t>Лица, уполномоченные представлять интересы представительного органа муниципального образования;</w:t>
      </w:r>
    </w:p>
    <w:p w:rsidR="00AE3067" w:rsidRPr="00E205D1" w:rsidRDefault="00AE3067" w:rsidP="00AE3067">
      <w:pPr>
        <w:pStyle w:val="a4"/>
        <w:numPr>
          <w:ilvl w:val="0"/>
          <w:numId w:val="3"/>
        </w:numPr>
        <w:jc w:val="both"/>
        <w:rPr>
          <w:rFonts w:ascii="Times New Roman" w:hAnsi="Times New Roman"/>
          <w:sz w:val="28"/>
          <w:szCs w:val="28"/>
        </w:rPr>
      </w:pPr>
      <w:r w:rsidRPr="00E205D1">
        <w:rPr>
          <w:rFonts w:ascii="Times New Roman" w:hAnsi="Times New Roman"/>
          <w:sz w:val="28"/>
          <w:szCs w:val="28"/>
        </w:rPr>
        <w:t>Представители местной администрации и (или) иных органов местного самоуправления.</w:t>
      </w:r>
    </w:p>
    <w:p w:rsidR="00AE3067" w:rsidRPr="00E205D1" w:rsidRDefault="00AE3067" w:rsidP="00AE3067">
      <w:pPr>
        <w:pStyle w:val="a4"/>
        <w:numPr>
          <w:ilvl w:val="0"/>
          <w:numId w:val="3"/>
        </w:numPr>
        <w:jc w:val="both"/>
        <w:rPr>
          <w:rFonts w:ascii="Times New Roman" w:hAnsi="Times New Roman"/>
          <w:sz w:val="28"/>
          <w:szCs w:val="28"/>
        </w:rPr>
      </w:pPr>
      <w:r w:rsidRPr="00E205D1">
        <w:rPr>
          <w:rFonts w:ascii="Times New Roman" w:hAnsi="Times New Roman"/>
          <w:sz w:val="28"/>
          <w:szCs w:val="28"/>
        </w:rPr>
        <w:t xml:space="preserve">В состав комиссии могут входить представители областной Думы, органы  исполнительной власти области, органов государственного </w:t>
      </w:r>
      <w:r w:rsidRPr="00E205D1">
        <w:rPr>
          <w:rFonts w:ascii="Times New Roman" w:hAnsi="Times New Roman"/>
          <w:sz w:val="28"/>
          <w:szCs w:val="28"/>
        </w:rPr>
        <w:lastRenderedPageBreak/>
        <w:t>надзора, организаций, находящихся на территории муниципального образования.</w:t>
      </w:r>
    </w:p>
    <w:p w:rsidR="00AE3067" w:rsidRPr="00E205D1" w:rsidRDefault="00AE3067" w:rsidP="00AE3067">
      <w:pPr>
        <w:pStyle w:val="a4"/>
        <w:ind w:left="1005"/>
        <w:jc w:val="both"/>
        <w:rPr>
          <w:rFonts w:ascii="Times New Roman" w:hAnsi="Times New Roman"/>
          <w:sz w:val="28"/>
          <w:szCs w:val="28"/>
        </w:rPr>
      </w:pPr>
      <w:r w:rsidRPr="00E205D1">
        <w:rPr>
          <w:rFonts w:ascii="Times New Roman" w:hAnsi="Times New Roman"/>
          <w:sz w:val="28"/>
          <w:szCs w:val="28"/>
        </w:rPr>
        <w:t>В состав комиссии по желанию инициаторов публичных слушаний – группы граждан, указанному в ходатайстве о проведении публичных слушаний, должны быть включены представители ини</w:t>
      </w:r>
      <w:r>
        <w:rPr>
          <w:rFonts w:ascii="Times New Roman" w:hAnsi="Times New Roman"/>
          <w:sz w:val="28"/>
          <w:szCs w:val="28"/>
        </w:rPr>
        <w:t>циаторов с учетом установленной</w:t>
      </w:r>
      <w:r w:rsidRPr="00E205D1">
        <w:rPr>
          <w:rFonts w:ascii="Times New Roman" w:hAnsi="Times New Roman"/>
          <w:sz w:val="28"/>
          <w:szCs w:val="28"/>
        </w:rPr>
        <w:t xml:space="preserve"> настоящим Положением предельной численности членов комиссии.</w:t>
      </w:r>
    </w:p>
    <w:p w:rsidR="00AE3067" w:rsidRPr="00E205D1" w:rsidRDefault="00AE3067" w:rsidP="00AE3067">
      <w:pPr>
        <w:pStyle w:val="a4"/>
        <w:numPr>
          <w:ilvl w:val="0"/>
          <w:numId w:val="3"/>
        </w:numPr>
        <w:jc w:val="both"/>
        <w:rPr>
          <w:rFonts w:ascii="Times New Roman" w:hAnsi="Times New Roman"/>
          <w:sz w:val="28"/>
          <w:szCs w:val="28"/>
        </w:rPr>
      </w:pPr>
      <w:r w:rsidRPr="00E205D1">
        <w:rPr>
          <w:rFonts w:ascii="Times New Roman" w:hAnsi="Times New Roman"/>
          <w:sz w:val="28"/>
          <w:szCs w:val="28"/>
        </w:rPr>
        <w:t>Численность членов комиссии составляет не менее десяти человек и не более семнадцати человек.</w:t>
      </w:r>
    </w:p>
    <w:p w:rsidR="00AE3067" w:rsidRPr="00E205D1" w:rsidRDefault="00AE3067" w:rsidP="00AE3067">
      <w:pPr>
        <w:pStyle w:val="a4"/>
        <w:numPr>
          <w:ilvl w:val="0"/>
          <w:numId w:val="3"/>
        </w:numPr>
        <w:jc w:val="both"/>
        <w:rPr>
          <w:rFonts w:ascii="Times New Roman" w:hAnsi="Times New Roman"/>
          <w:sz w:val="28"/>
          <w:szCs w:val="28"/>
        </w:rPr>
      </w:pPr>
      <w:r w:rsidRPr="00E205D1">
        <w:rPr>
          <w:rFonts w:ascii="Times New Roman" w:hAnsi="Times New Roman"/>
          <w:sz w:val="28"/>
          <w:szCs w:val="28"/>
        </w:rPr>
        <w:t>Предельное число членов комиссии, указанных в пункте 2 части 2 настоящей статьи 2/3 от установленного числа членов комиссии.</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5. Порядок деятельности комиссии</w:t>
      </w:r>
    </w:p>
    <w:p w:rsidR="00AE3067" w:rsidRPr="00E205D1" w:rsidRDefault="00AE3067" w:rsidP="00AE3067">
      <w:pPr>
        <w:pStyle w:val="a4"/>
        <w:numPr>
          <w:ilvl w:val="0"/>
          <w:numId w:val="4"/>
        </w:numPr>
        <w:jc w:val="both"/>
        <w:rPr>
          <w:rFonts w:ascii="Times New Roman" w:hAnsi="Times New Roman"/>
          <w:sz w:val="28"/>
          <w:szCs w:val="28"/>
        </w:rPr>
      </w:pPr>
      <w:r w:rsidRPr="00E205D1">
        <w:rPr>
          <w:rFonts w:ascii="Times New Roman" w:hAnsi="Times New Roman"/>
          <w:sz w:val="28"/>
          <w:szCs w:val="28"/>
        </w:rPr>
        <w:t>Заседания комиссии по вопросам ее компетенции проводятся по мере необходимости.</w:t>
      </w:r>
    </w:p>
    <w:p w:rsidR="00AE3067" w:rsidRPr="00E205D1" w:rsidRDefault="00AE3067" w:rsidP="00AE3067">
      <w:pPr>
        <w:pStyle w:val="a4"/>
        <w:ind w:left="945"/>
        <w:jc w:val="both"/>
        <w:rPr>
          <w:rFonts w:ascii="Times New Roman" w:hAnsi="Times New Roman"/>
          <w:sz w:val="28"/>
          <w:szCs w:val="28"/>
        </w:rPr>
      </w:pPr>
      <w:r w:rsidRPr="00E205D1">
        <w:rPr>
          <w:rFonts w:ascii="Times New Roman" w:hAnsi="Times New Roman"/>
          <w:sz w:val="28"/>
          <w:szCs w:val="28"/>
        </w:rPr>
        <w:t>Периодичность проведения заседаний комиссии может быть установлено органом (должностным лицом), принявшим решение о назначении публичных слушаний.</w:t>
      </w:r>
    </w:p>
    <w:p w:rsidR="00AE3067" w:rsidRPr="00E205D1" w:rsidRDefault="00AE3067" w:rsidP="00AE3067">
      <w:pPr>
        <w:pStyle w:val="a4"/>
        <w:numPr>
          <w:ilvl w:val="0"/>
          <w:numId w:val="4"/>
        </w:numPr>
        <w:jc w:val="both"/>
        <w:rPr>
          <w:rFonts w:ascii="Times New Roman" w:hAnsi="Times New Roman"/>
          <w:sz w:val="28"/>
          <w:szCs w:val="28"/>
        </w:rPr>
      </w:pPr>
      <w:r w:rsidRPr="00E205D1">
        <w:rPr>
          <w:rFonts w:ascii="Times New Roman" w:hAnsi="Times New Roman"/>
          <w:sz w:val="28"/>
          <w:szCs w:val="28"/>
        </w:rPr>
        <w:t>Руководство деятельностью комиссии осуществляется председателем комиссии, который назначается органом (должностным лицом), принявшим решение о назначении публичных слушаний, при формировании комиссии.</w:t>
      </w:r>
    </w:p>
    <w:p w:rsidR="00AE3067" w:rsidRPr="00E205D1" w:rsidRDefault="00AE3067" w:rsidP="00AE3067">
      <w:pPr>
        <w:pStyle w:val="a4"/>
        <w:numPr>
          <w:ilvl w:val="0"/>
          <w:numId w:val="4"/>
        </w:numPr>
        <w:jc w:val="both"/>
        <w:rPr>
          <w:rFonts w:ascii="Times New Roman" w:hAnsi="Times New Roman"/>
          <w:sz w:val="28"/>
          <w:szCs w:val="28"/>
        </w:rPr>
      </w:pPr>
      <w:r w:rsidRPr="00E205D1">
        <w:rPr>
          <w:rFonts w:ascii="Times New Roman" w:hAnsi="Times New Roman"/>
          <w:sz w:val="28"/>
          <w:szCs w:val="28"/>
        </w:rPr>
        <w:t>Заседания комиссии правомочны, если на них присутствует не менее 2/3 установленного числа членов комиссии.</w:t>
      </w:r>
    </w:p>
    <w:p w:rsidR="00AE3067" w:rsidRPr="00E205D1" w:rsidRDefault="00AE3067" w:rsidP="00AE3067">
      <w:pPr>
        <w:pStyle w:val="a4"/>
        <w:numPr>
          <w:ilvl w:val="0"/>
          <w:numId w:val="4"/>
        </w:numPr>
        <w:jc w:val="both"/>
        <w:rPr>
          <w:rFonts w:ascii="Times New Roman" w:hAnsi="Times New Roman"/>
          <w:sz w:val="28"/>
          <w:szCs w:val="28"/>
        </w:rPr>
      </w:pPr>
      <w:r w:rsidRPr="00E205D1">
        <w:rPr>
          <w:rFonts w:ascii="Times New Roman" w:hAnsi="Times New Roman"/>
          <w:sz w:val="28"/>
          <w:szCs w:val="28"/>
        </w:rPr>
        <w:t>Решения комиссии принимаются большинством голосов от установленного числа членов комиссии.</w:t>
      </w:r>
    </w:p>
    <w:p w:rsidR="00AE3067" w:rsidRPr="00E205D1" w:rsidRDefault="00AE3067" w:rsidP="00AE3067">
      <w:pPr>
        <w:pStyle w:val="a4"/>
        <w:numPr>
          <w:ilvl w:val="0"/>
          <w:numId w:val="4"/>
        </w:numPr>
        <w:jc w:val="both"/>
        <w:rPr>
          <w:rFonts w:ascii="Times New Roman" w:hAnsi="Times New Roman"/>
          <w:sz w:val="28"/>
          <w:szCs w:val="28"/>
        </w:rPr>
      </w:pPr>
      <w:r w:rsidRPr="00E205D1">
        <w:rPr>
          <w:rFonts w:ascii="Times New Roman" w:hAnsi="Times New Roman"/>
          <w:sz w:val="28"/>
          <w:szCs w:val="28"/>
        </w:rPr>
        <w:t>На заседании комиссии ведется протокол, в котором фиксируются вопросы, внесенные на рассмотрение комиссии, а также принятые по ним решения. Протокол подписывается председателем комиссии.</w:t>
      </w:r>
    </w:p>
    <w:p w:rsidR="00AE3067" w:rsidRPr="00E205D1" w:rsidRDefault="00AE3067" w:rsidP="00AE3067">
      <w:pPr>
        <w:pStyle w:val="a4"/>
        <w:numPr>
          <w:ilvl w:val="0"/>
          <w:numId w:val="4"/>
        </w:numPr>
        <w:jc w:val="both"/>
        <w:rPr>
          <w:rFonts w:ascii="Times New Roman" w:hAnsi="Times New Roman"/>
          <w:sz w:val="28"/>
          <w:szCs w:val="28"/>
        </w:rPr>
      </w:pPr>
      <w:r w:rsidRPr="00E205D1">
        <w:rPr>
          <w:rFonts w:ascii="Times New Roman" w:hAnsi="Times New Roman"/>
          <w:sz w:val="28"/>
          <w:szCs w:val="28"/>
        </w:rPr>
        <w:t>Организационное, правовое документационное и материально-техническое обеспечение деятельности комиссии осуществляется администрацией муниципального образования.</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6. Назначение публичных слушаний по инициативе населения</w:t>
      </w:r>
    </w:p>
    <w:p w:rsidR="00AE3067" w:rsidRPr="00E205D1" w:rsidRDefault="00AE3067" w:rsidP="00AE3067">
      <w:pPr>
        <w:pStyle w:val="a4"/>
        <w:numPr>
          <w:ilvl w:val="0"/>
          <w:numId w:val="5"/>
        </w:numPr>
        <w:jc w:val="both"/>
        <w:rPr>
          <w:rFonts w:ascii="Times New Roman" w:hAnsi="Times New Roman"/>
          <w:sz w:val="28"/>
          <w:szCs w:val="28"/>
        </w:rPr>
      </w:pPr>
      <w:r w:rsidRPr="00E205D1">
        <w:rPr>
          <w:rFonts w:ascii="Times New Roman" w:hAnsi="Times New Roman"/>
          <w:sz w:val="28"/>
          <w:szCs w:val="28"/>
        </w:rPr>
        <w:t>Публичные слушания могут проводиться по инициативе группы</w:t>
      </w:r>
      <w:r>
        <w:rPr>
          <w:rFonts w:ascii="Times New Roman" w:hAnsi="Times New Roman"/>
          <w:sz w:val="28"/>
          <w:szCs w:val="28"/>
        </w:rPr>
        <w:t xml:space="preserve"> жителей численностью не менее </w:t>
      </w:r>
      <w:r w:rsidRPr="00E205D1">
        <w:rPr>
          <w:rFonts w:ascii="Times New Roman" w:hAnsi="Times New Roman"/>
          <w:sz w:val="28"/>
          <w:szCs w:val="28"/>
        </w:rPr>
        <w:t>5</w:t>
      </w:r>
      <w:r>
        <w:rPr>
          <w:rFonts w:ascii="Times New Roman" w:hAnsi="Times New Roman"/>
          <w:sz w:val="28"/>
          <w:szCs w:val="28"/>
        </w:rPr>
        <w:t>0</w:t>
      </w:r>
      <w:r w:rsidRPr="00E205D1">
        <w:rPr>
          <w:rFonts w:ascii="Times New Roman" w:hAnsi="Times New Roman"/>
          <w:sz w:val="28"/>
          <w:szCs w:val="28"/>
        </w:rPr>
        <w:t xml:space="preserve"> человек (инициативная группа), обладающих избирательным правом.</w:t>
      </w:r>
    </w:p>
    <w:p w:rsidR="00AE3067" w:rsidRPr="00E205D1" w:rsidRDefault="00AE3067" w:rsidP="00AE3067">
      <w:pPr>
        <w:pStyle w:val="a4"/>
        <w:numPr>
          <w:ilvl w:val="0"/>
          <w:numId w:val="5"/>
        </w:numPr>
        <w:jc w:val="both"/>
        <w:rPr>
          <w:rFonts w:ascii="Times New Roman" w:hAnsi="Times New Roman"/>
          <w:sz w:val="28"/>
          <w:szCs w:val="28"/>
        </w:rPr>
      </w:pPr>
      <w:r w:rsidRPr="00E205D1">
        <w:rPr>
          <w:rFonts w:ascii="Times New Roman" w:hAnsi="Times New Roman"/>
          <w:sz w:val="28"/>
          <w:szCs w:val="28"/>
        </w:rPr>
        <w:t>Инициативная группа готовит ходатайство о проведении публичных слушаний, протокол муниципального правового акта по вопросам местного значения, проводит сбор подписей граждан в поддержку ходатайства о проведении публичных сл</w:t>
      </w:r>
      <w:r>
        <w:rPr>
          <w:rFonts w:ascii="Times New Roman" w:hAnsi="Times New Roman"/>
          <w:sz w:val="28"/>
          <w:szCs w:val="28"/>
        </w:rPr>
        <w:t xml:space="preserve">ушаний (не менее 50 подписей) </w:t>
      </w:r>
    </w:p>
    <w:p w:rsidR="00AE3067" w:rsidRPr="00E205D1" w:rsidRDefault="00AE3067" w:rsidP="00AE3067">
      <w:pPr>
        <w:pStyle w:val="a4"/>
        <w:ind w:left="885"/>
        <w:jc w:val="both"/>
        <w:rPr>
          <w:rFonts w:ascii="Times New Roman" w:hAnsi="Times New Roman"/>
          <w:sz w:val="28"/>
          <w:szCs w:val="28"/>
        </w:rPr>
      </w:pPr>
      <w:r w:rsidRPr="00E205D1">
        <w:rPr>
          <w:rFonts w:ascii="Times New Roman" w:hAnsi="Times New Roman"/>
          <w:sz w:val="28"/>
          <w:szCs w:val="28"/>
        </w:rPr>
        <w:lastRenderedPageBreak/>
        <w:t>Подписанное гражданами ходатайство и подготовленный проект правового акта подаются в (наименование представительного органа, далее - представительный орган).</w:t>
      </w:r>
    </w:p>
    <w:p w:rsidR="00AE3067" w:rsidRPr="00E205D1" w:rsidRDefault="00AE3067" w:rsidP="00AE3067">
      <w:pPr>
        <w:pStyle w:val="a4"/>
        <w:numPr>
          <w:ilvl w:val="0"/>
          <w:numId w:val="5"/>
        </w:numPr>
        <w:jc w:val="both"/>
        <w:rPr>
          <w:rFonts w:ascii="Times New Roman" w:hAnsi="Times New Roman"/>
          <w:sz w:val="28"/>
          <w:szCs w:val="28"/>
        </w:rPr>
      </w:pPr>
      <w:r w:rsidRPr="00E205D1">
        <w:rPr>
          <w:rFonts w:ascii="Times New Roman" w:hAnsi="Times New Roman"/>
          <w:sz w:val="28"/>
          <w:szCs w:val="28"/>
        </w:rPr>
        <w:t xml:space="preserve">В ходатайстве указывается проект муниципального правового акта, выносимого на публичные слушания, и обоснование необходимости вынесения этого вопроса. К ходатайству прилагается список жителей (с указанием фамилии, имени, отчества, места жительства, паспортных данных), поддержавших ходатайство. </w:t>
      </w:r>
      <w:proofErr w:type="gramStart"/>
      <w:r w:rsidRPr="00E205D1">
        <w:rPr>
          <w:rFonts w:ascii="Times New Roman" w:hAnsi="Times New Roman"/>
          <w:sz w:val="28"/>
          <w:szCs w:val="28"/>
        </w:rPr>
        <w:t>К ходатайству должны быть приложены данные (фамилия, имя, отчество, паспортные данные, место жительства, контактные телефоны) официального представителя (представителей) инициативной группы.</w:t>
      </w:r>
      <w:proofErr w:type="gramEnd"/>
    </w:p>
    <w:p w:rsidR="00AE3067" w:rsidRPr="00E205D1" w:rsidRDefault="00AE3067" w:rsidP="00AE3067">
      <w:pPr>
        <w:pStyle w:val="a4"/>
        <w:numPr>
          <w:ilvl w:val="0"/>
          <w:numId w:val="5"/>
        </w:numPr>
        <w:jc w:val="both"/>
        <w:rPr>
          <w:rFonts w:ascii="Times New Roman" w:hAnsi="Times New Roman"/>
          <w:sz w:val="28"/>
          <w:szCs w:val="28"/>
        </w:rPr>
      </w:pPr>
      <w:r w:rsidRPr="00E205D1">
        <w:rPr>
          <w:rFonts w:ascii="Times New Roman" w:hAnsi="Times New Roman"/>
          <w:sz w:val="28"/>
          <w:szCs w:val="28"/>
        </w:rPr>
        <w:t>Вопрос о назначении публичных слушаний по инициативе населения рассматривается на заседании представительного органа не позднее чем через 30 дней со дня представления ходатайства инициативной группы. По результатам рассмотрения ходатайства представительный орган принимает решение о назначении публичных слушаний, либо об отказе в назначении публичных слушаний.</w:t>
      </w:r>
    </w:p>
    <w:p w:rsidR="00AE3067" w:rsidRPr="00E205D1" w:rsidRDefault="00AE3067" w:rsidP="00AE3067">
      <w:pPr>
        <w:pStyle w:val="a4"/>
        <w:ind w:left="885"/>
        <w:jc w:val="both"/>
        <w:rPr>
          <w:rFonts w:ascii="Times New Roman" w:hAnsi="Times New Roman"/>
          <w:sz w:val="28"/>
          <w:szCs w:val="28"/>
        </w:rPr>
      </w:pPr>
      <w:r w:rsidRPr="00E205D1">
        <w:rPr>
          <w:rFonts w:ascii="Times New Roman" w:hAnsi="Times New Roman"/>
          <w:sz w:val="28"/>
          <w:szCs w:val="28"/>
        </w:rPr>
        <w:t>Отказ в назначении публичных слушаний должен быть мотивирован и возможен в случае нарушения инициаторами слушаний порядка выдвижения инициативы, предусмотренного настоящим Положением.</w:t>
      </w:r>
    </w:p>
    <w:p w:rsidR="00AE3067" w:rsidRPr="00B07C93" w:rsidRDefault="00AE3067" w:rsidP="00AE3067">
      <w:pPr>
        <w:pStyle w:val="a4"/>
        <w:ind w:left="885"/>
        <w:jc w:val="both"/>
        <w:rPr>
          <w:rFonts w:ascii="Times New Roman" w:hAnsi="Times New Roman"/>
          <w:sz w:val="28"/>
          <w:szCs w:val="28"/>
        </w:rPr>
      </w:pPr>
      <w:r w:rsidRPr="00E205D1">
        <w:rPr>
          <w:rFonts w:ascii="Times New Roman" w:hAnsi="Times New Roman"/>
          <w:sz w:val="28"/>
          <w:szCs w:val="28"/>
        </w:rPr>
        <w:t>В решении о назначении публичных слушаний указывается дата, время, место их проведения, выносимый на публичные слушания вопрос и состав комиссии по подготовке и проведению публичных слушаний.</w:t>
      </w:r>
      <w:r>
        <w:rPr>
          <w:rFonts w:ascii="Times New Roman" w:hAnsi="Times New Roman"/>
          <w:sz w:val="28"/>
          <w:szCs w:val="28"/>
        </w:rPr>
        <w:t xml:space="preserve"> </w:t>
      </w:r>
      <w:r w:rsidRPr="004D7EDE">
        <w:rPr>
          <w:rFonts w:ascii="Times New Roman" w:hAnsi="Times New Roman"/>
          <w:color w:val="000000"/>
          <w:sz w:val="28"/>
          <w:szCs w:val="28"/>
        </w:rPr>
        <w:t>Решение о проведении публичных слушаний, проект соответствующего нормативного правового акта и информация о времени и месте проведения подлежат опубликованию (обнародованию) и размещению на официальном сайте администрации Кочетновского муниципального образования  в информационн</w:t>
      </w:r>
      <w:proofErr w:type="gramStart"/>
      <w:r w:rsidRPr="004D7EDE">
        <w:rPr>
          <w:rFonts w:ascii="Times New Roman" w:hAnsi="Times New Roman"/>
          <w:color w:val="000000"/>
          <w:sz w:val="28"/>
          <w:szCs w:val="28"/>
        </w:rPr>
        <w:t>о-</w:t>
      </w:r>
      <w:proofErr w:type="gramEnd"/>
      <w:r w:rsidRPr="004D7EDE">
        <w:rPr>
          <w:rFonts w:ascii="Times New Roman" w:hAnsi="Times New Roman"/>
          <w:color w:val="000000"/>
          <w:sz w:val="28"/>
          <w:szCs w:val="28"/>
        </w:rPr>
        <w:t xml:space="preserve"> телекоммуникационной сети «Интернет» не позднее, чем за десять дней до проведения слушаний.</w:t>
      </w:r>
    </w:p>
    <w:p w:rsidR="00AE3067" w:rsidRPr="00E205D1" w:rsidRDefault="00AE3067" w:rsidP="00AE3067">
      <w:pPr>
        <w:pStyle w:val="a4"/>
        <w:ind w:left="885"/>
        <w:jc w:val="both"/>
        <w:rPr>
          <w:rFonts w:ascii="Times New Roman" w:hAnsi="Times New Roman"/>
          <w:sz w:val="28"/>
          <w:szCs w:val="28"/>
        </w:rPr>
      </w:pPr>
    </w:p>
    <w:p w:rsidR="00AE3067" w:rsidRPr="00E205D1" w:rsidRDefault="00AE3067" w:rsidP="00AE3067">
      <w:pPr>
        <w:jc w:val="both"/>
        <w:rPr>
          <w:rFonts w:ascii="Times New Roman" w:hAnsi="Times New Roman"/>
          <w:b/>
          <w:sz w:val="28"/>
          <w:szCs w:val="28"/>
        </w:rPr>
      </w:pPr>
      <w:r>
        <w:rPr>
          <w:rFonts w:ascii="Times New Roman" w:hAnsi="Times New Roman"/>
          <w:b/>
          <w:sz w:val="28"/>
          <w:szCs w:val="28"/>
        </w:rPr>
        <w:t xml:space="preserve">Статья 7. </w:t>
      </w:r>
      <w:r w:rsidRPr="00E205D1">
        <w:rPr>
          <w:rFonts w:ascii="Times New Roman" w:hAnsi="Times New Roman"/>
          <w:b/>
          <w:sz w:val="28"/>
          <w:szCs w:val="28"/>
        </w:rPr>
        <w:t>Назначение публичных слушаний по инициативе представительного органа</w:t>
      </w:r>
    </w:p>
    <w:p w:rsidR="00AE3067" w:rsidRPr="00E205D1" w:rsidRDefault="00AE3067" w:rsidP="00AE3067">
      <w:pPr>
        <w:pStyle w:val="a4"/>
        <w:numPr>
          <w:ilvl w:val="0"/>
          <w:numId w:val="6"/>
        </w:numPr>
        <w:jc w:val="both"/>
        <w:rPr>
          <w:rFonts w:ascii="Times New Roman" w:hAnsi="Times New Roman"/>
          <w:sz w:val="28"/>
          <w:szCs w:val="28"/>
        </w:rPr>
      </w:pPr>
      <w:r w:rsidRPr="00E205D1">
        <w:rPr>
          <w:rFonts w:ascii="Times New Roman" w:hAnsi="Times New Roman"/>
          <w:sz w:val="28"/>
          <w:szCs w:val="28"/>
        </w:rPr>
        <w:t>Публичные слушания могут быть назначены представительным органом по письменному ходатайству не менее одной трети депутатов от числа избранных в представительный орган или по ходатайству созданной в соответствии с регламентом постоянной комиссии (комитета) представительного органа.</w:t>
      </w:r>
    </w:p>
    <w:p w:rsidR="00AE3067" w:rsidRPr="00E205D1" w:rsidRDefault="00AE3067" w:rsidP="00AE3067">
      <w:pPr>
        <w:pStyle w:val="a4"/>
        <w:numPr>
          <w:ilvl w:val="0"/>
          <w:numId w:val="6"/>
        </w:numPr>
        <w:jc w:val="both"/>
        <w:rPr>
          <w:rFonts w:ascii="Times New Roman" w:hAnsi="Times New Roman"/>
          <w:sz w:val="28"/>
          <w:szCs w:val="28"/>
        </w:rPr>
      </w:pPr>
      <w:r w:rsidRPr="00E205D1">
        <w:rPr>
          <w:rFonts w:ascii="Times New Roman" w:hAnsi="Times New Roman"/>
          <w:sz w:val="28"/>
          <w:szCs w:val="28"/>
        </w:rPr>
        <w:t xml:space="preserve">Вопрос о назначении публичных слушаний рассматривается на заседании представительного органа. По результатам рассмотрения </w:t>
      </w:r>
      <w:r w:rsidRPr="00E205D1">
        <w:rPr>
          <w:rFonts w:ascii="Times New Roman" w:hAnsi="Times New Roman"/>
          <w:sz w:val="28"/>
          <w:szCs w:val="28"/>
        </w:rPr>
        <w:lastRenderedPageBreak/>
        <w:t>принимается решение о назначении публичных слушаний или об отказе в назначении публичных слушаний. В решении о назначении публичных слушаний указывается дата, время, место их проведения, выносимый на публичные слушания проект правового акта  и состав комиссии по подготовке и проведению публичных слушаний.</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8. Назначение публичных слушаний по инициативе главы муниципального образования</w:t>
      </w:r>
    </w:p>
    <w:p w:rsidR="00AE3067" w:rsidRPr="00E205D1" w:rsidRDefault="00AE3067" w:rsidP="00AE3067">
      <w:pPr>
        <w:ind w:firstLine="708"/>
        <w:jc w:val="both"/>
        <w:rPr>
          <w:rFonts w:ascii="Times New Roman" w:hAnsi="Times New Roman"/>
          <w:sz w:val="28"/>
          <w:szCs w:val="28"/>
        </w:rPr>
      </w:pPr>
      <w:r w:rsidRPr="00E205D1">
        <w:rPr>
          <w:rFonts w:ascii="Times New Roman" w:hAnsi="Times New Roman"/>
          <w:sz w:val="28"/>
          <w:szCs w:val="28"/>
        </w:rPr>
        <w:t>Для проведения публичных слушаний главой муниципального образования издается правовой акт о назначении публичных слушаний. В правовом акте указывается дата, время, место их проведения, выносимый на публичные слушания вопрос, состав  комиссии по подготовке и проведению публичных слушаний.</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9. Опубликование (обнародование) информации о назначении публичных слушаний</w:t>
      </w:r>
    </w:p>
    <w:p w:rsidR="00AE3067" w:rsidRPr="00E205D1" w:rsidRDefault="00AE3067" w:rsidP="00AE3067">
      <w:pPr>
        <w:spacing w:after="0"/>
        <w:jc w:val="both"/>
        <w:rPr>
          <w:rFonts w:ascii="Times New Roman" w:hAnsi="Times New Roman"/>
          <w:sz w:val="28"/>
          <w:szCs w:val="28"/>
        </w:rPr>
      </w:pPr>
      <w:r>
        <w:rPr>
          <w:rFonts w:ascii="Times New Roman" w:hAnsi="Times New Roman"/>
          <w:sz w:val="28"/>
          <w:szCs w:val="28"/>
        </w:rPr>
        <w:t xml:space="preserve">Правовой акт о назначении </w:t>
      </w:r>
      <w:r w:rsidRPr="00E205D1">
        <w:rPr>
          <w:rFonts w:ascii="Times New Roman" w:hAnsi="Times New Roman"/>
          <w:sz w:val="28"/>
          <w:szCs w:val="28"/>
        </w:rPr>
        <w:t>публичных слушаний подлежит официальному опубликованию (обнародованию) в течение 5 дней со дня его принятия в порядке, определенном для официального опубликования (обнародования) муниципальных правовых  актов.</w:t>
      </w:r>
    </w:p>
    <w:p w:rsidR="00AE3067" w:rsidRPr="00E205D1" w:rsidRDefault="00AE3067" w:rsidP="00AE3067">
      <w:pPr>
        <w:ind w:firstLine="708"/>
        <w:jc w:val="both"/>
        <w:rPr>
          <w:rFonts w:ascii="Times New Roman" w:hAnsi="Times New Roman"/>
          <w:sz w:val="28"/>
          <w:szCs w:val="28"/>
        </w:rPr>
      </w:pPr>
      <w:r w:rsidRPr="00E205D1">
        <w:rPr>
          <w:rFonts w:ascii="Times New Roman" w:hAnsi="Times New Roman"/>
          <w:sz w:val="28"/>
          <w:szCs w:val="28"/>
        </w:rPr>
        <w:t>Решение о проведен</w:t>
      </w:r>
      <w:r>
        <w:rPr>
          <w:rFonts w:ascii="Times New Roman" w:hAnsi="Times New Roman"/>
          <w:sz w:val="28"/>
          <w:szCs w:val="28"/>
        </w:rPr>
        <w:t xml:space="preserve">ии публичных слушаний подлежит </w:t>
      </w:r>
      <w:r w:rsidRPr="00E205D1">
        <w:rPr>
          <w:rFonts w:ascii="Times New Roman" w:hAnsi="Times New Roman"/>
          <w:sz w:val="28"/>
          <w:szCs w:val="28"/>
        </w:rPr>
        <w:t>официальному опубликованию (о</w:t>
      </w:r>
      <w:r>
        <w:rPr>
          <w:rFonts w:ascii="Times New Roman" w:hAnsi="Times New Roman"/>
          <w:sz w:val="28"/>
          <w:szCs w:val="28"/>
        </w:rPr>
        <w:t>бнародованию) не менее чем за 15</w:t>
      </w:r>
      <w:r w:rsidRPr="00E205D1">
        <w:rPr>
          <w:rFonts w:ascii="Times New Roman" w:hAnsi="Times New Roman"/>
          <w:sz w:val="28"/>
          <w:szCs w:val="28"/>
        </w:rPr>
        <w:t xml:space="preserve"> дней до их проведения.</w:t>
      </w:r>
    </w:p>
    <w:p w:rsidR="00AE3067" w:rsidRPr="00E205D1" w:rsidRDefault="00AE3067" w:rsidP="00AE3067">
      <w:pPr>
        <w:ind w:left="708" w:firstLine="708"/>
        <w:jc w:val="both"/>
        <w:rPr>
          <w:rFonts w:ascii="Times New Roman" w:hAnsi="Times New Roman"/>
          <w:b/>
          <w:sz w:val="28"/>
          <w:szCs w:val="28"/>
        </w:rPr>
      </w:pPr>
      <w:r w:rsidRPr="00E205D1">
        <w:rPr>
          <w:rFonts w:ascii="Times New Roman" w:hAnsi="Times New Roman"/>
          <w:b/>
          <w:sz w:val="28"/>
          <w:szCs w:val="28"/>
        </w:rPr>
        <w:t>Глава 3. ПОДГОТОВКА И ПРОВЕДЕНИЕ СЛУШАНИЙ</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10. Подготовка к проведению публичн</w:t>
      </w:r>
      <w:r>
        <w:rPr>
          <w:rFonts w:ascii="Times New Roman" w:hAnsi="Times New Roman"/>
          <w:b/>
          <w:sz w:val="28"/>
          <w:szCs w:val="28"/>
        </w:rPr>
        <w:t>ых слушаний</w:t>
      </w:r>
    </w:p>
    <w:p w:rsidR="00AE3067" w:rsidRPr="00E205D1" w:rsidRDefault="00AE3067" w:rsidP="00AE3067">
      <w:pPr>
        <w:pStyle w:val="a4"/>
        <w:numPr>
          <w:ilvl w:val="0"/>
          <w:numId w:val="7"/>
        </w:numPr>
        <w:jc w:val="both"/>
        <w:rPr>
          <w:rFonts w:ascii="Times New Roman" w:hAnsi="Times New Roman"/>
          <w:sz w:val="28"/>
          <w:szCs w:val="28"/>
        </w:rPr>
      </w:pPr>
      <w:r w:rsidRPr="00E205D1">
        <w:rPr>
          <w:rFonts w:ascii="Times New Roman" w:hAnsi="Times New Roman"/>
          <w:sz w:val="28"/>
          <w:szCs w:val="28"/>
        </w:rPr>
        <w:t xml:space="preserve"> Созданная комиссия по подготовке и проведению публичных слушаний</w:t>
      </w:r>
      <w:proofErr w:type="gramStart"/>
      <w:r w:rsidRPr="00E205D1">
        <w:rPr>
          <w:rFonts w:ascii="Times New Roman" w:hAnsi="Times New Roman"/>
          <w:sz w:val="28"/>
          <w:szCs w:val="28"/>
        </w:rPr>
        <w:t xml:space="preserve"> :</w:t>
      </w:r>
      <w:proofErr w:type="gramEnd"/>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-разрабатывает повестку дня публичных слушаний;</w:t>
      </w:r>
    </w:p>
    <w:p w:rsidR="00AE3067" w:rsidRPr="009A3C53" w:rsidRDefault="00AE3067" w:rsidP="00AE3067">
      <w:pPr>
        <w:pStyle w:val="a4"/>
        <w:jc w:val="both"/>
        <w:rPr>
          <w:rFonts w:ascii="Times New Roman" w:hAnsi="Times New Roman"/>
          <w:sz w:val="28"/>
          <w:szCs w:val="28"/>
        </w:rPr>
      </w:pPr>
      <w:r w:rsidRPr="00E205D1">
        <w:rPr>
          <w:rFonts w:ascii="Times New Roman" w:hAnsi="Times New Roman"/>
          <w:sz w:val="28"/>
          <w:szCs w:val="28"/>
        </w:rPr>
        <w:t>-вправе в установленном порядке запрашивать у органов и организаций в письменном виде необходимую информац</w:t>
      </w:r>
      <w:r>
        <w:rPr>
          <w:rFonts w:ascii="Times New Roman" w:hAnsi="Times New Roman"/>
          <w:sz w:val="28"/>
          <w:szCs w:val="28"/>
        </w:rPr>
        <w:t xml:space="preserve">ию, материалы и документы по </w:t>
      </w:r>
      <w:r w:rsidRPr="00E205D1">
        <w:rPr>
          <w:rFonts w:ascii="Times New Roman" w:hAnsi="Times New Roman"/>
          <w:sz w:val="28"/>
          <w:szCs w:val="28"/>
        </w:rPr>
        <w:t>в</w:t>
      </w:r>
      <w:r>
        <w:rPr>
          <w:rFonts w:ascii="Times New Roman" w:hAnsi="Times New Roman"/>
          <w:sz w:val="28"/>
          <w:szCs w:val="28"/>
        </w:rPr>
        <w:t>опросу, выносимому на слушания;</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-принимает от жителей муниципального обра</w:t>
      </w:r>
      <w:r>
        <w:rPr>
          <w:rFonts w:ascii="Times New Roman" w:hAnsi="Times New Roman"/>
          <w:sz w:val="28"/>
          <w:szCs w:val="28"/>
        </w:rPr>
        <w:t xml:space="preserve">зования, органов и организаций </w:t>
      </w:r>
      <w:r w:rsidRPr="00E205D1">
        <w:rPr>
          <w:rFonts w:ascii="Times New Roman" w:hAnsi="Times New Roman"/>
          <w:sz w:val="28"/>
          <w:szCs w:val="28"/>
        </w:rPr>
        <w:t>имеющиеся у них материалы, предложения и замечания по вопросам, выносимым на публичные слушания;</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-привлекает по согласованию экспертов и специалистов для выполнения консультационных и экспертных работ;</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-анализирует и обобщает все представленные предложения жителей муниципального образования, заинтересованных органов и организаций и выносит их на слушания;</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-извещает и регистрирует участников слушаний, если их извещение предусмотрено федеральным законодательством;</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 xml:space="preserve">-составляет списки </w:t>
      </w:r>
      <w:proofErr w:type="gramStart"/>
      <w:r w:rsidRPr="00E205D1">
        <w:rPr>
          <w:rFonts w:ascii="Times New Roman" w:hAnsi="Times New Roman"/>
          <w:sz w:val="28"/>
          <w:szCs w:val="28"/>
        </w:rPr>
        <w:t>выступающих</w:t>
      </w:r>
      <w:proofErr w:type="gramEnd"/>
      <w:r w:rsidRPr="00E205D1">
        <w:rPr>
          <w:rFonts w:ascii="Times New Roman" w:hAnsi="Times New Roman"/>
          <w:sz w:val="28"/>
          <w:szCs w:val="28"/>
        </w:rPr>
        <w:t>;</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lastRenderedPageBreak/>
        <w:t>-готовит проекты решений, предлагаемых для рассмотрения на публичных слушаниях;</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-предоставляет участникам публичных слушаний для ознакомления материалы и проекты по вопросам публичных слушаний;</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-ведет протокол слушаний и оформляет итоговые документы;</w:t>
      </w:r>
    </w:p>
    <w:p w:rsidR="00AE3067" w:rsidRPr="00E205D1" w:rsidRDefault="00AE3067" w:rsidP="00AE3067">
      <w:pPr>
        <w:pStyle w:val="a4"/>
        <w:jc w:val="both"/>
        <w:rPr>
          <w:rFonts w:ascii="Times New Roman" w:hAnsi="Times New Roman"/>
          <w:sz w:val="28"/>
          <w:szCs w:val="28"/>
        </w:rPr>
      </w:pPr>
      <w:r w:rsidRPr="00E205D1">
        <w:rPr>
          <w:rFonts w:ascii="Times New Roman" w:hAnsi="Times New Roman"/>
          <w:sz w:val="28"/>
          <w:szCs w:val="28"/>
        </w:rPr>
        <w:t>-взаимодействует с инициатором слушаний, представителями средств массовой информации.</w:t>
      </w:r>
    </w:p>
    <w:p w:rsidR="00AE3067" w:rsidRPr="00E205D1" w:rsidRDefault="00AE3067" w:rsidP="00AE3067">
      <w:pPr>
        <w:pStyle w:val="a4"/>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proofErr w:type="gramStart"/>
      <w:r w:rsidRPr="00E205D1">
        <w:rPr>
          <w:rFonts w:ascii="Times New Roman" w:hAnsi="Times New Roman"/>
          <w:sz w:val="28"/>
          <w:szCs w:val="28"/>
        </w:rPr>
        <w:t>Житель муниципального образования, желающий выступать на публичных слушаниях, подает в комиссию заявление о регистрации в качестве выступающего.</w:t>
      </w:r>
      <w:proofErr w:type="gramEnd"/>
      <w:r w:rsidRPr="00E205D1">
        <w:rPr>
          <w:rFonts w:ascii="Times New Roman" w:hAnsi="Times New Roman"/>
          <w:sz w:val="28"/>
          <w:szCs w:val="28"/>
        </w:rPr>
        <w:t xml:space="preserve"> Комиссия проводит регистрацию всех желающих выступать в соответствии с поданными заявлениями. </w:t>
      </w:r>
      <w:proofErr w:type="gramStart"/>
      <w:r w:rsidRPr="00E205D1">
        <w:rPr>
          <w:rFonts w:ascii="Times New Roman" w:hAnsi="Times New Roman"/>
          <w:sz w:val="28"/>
          <w:szCs w:val="28"/>
        </w:rPr>
        <w:t>При регистрации заявления выступающему объявляется о времени, установленном для выступления.</w:t>
      </w:r>
      <w:proofErr w:type="gramEnd"/>
    </w:p>
    <w:p w:rsidR="00AE3067" w:rsidRPr="00E205D1" w:rsidRDefault="00AE3067" w:rsidP="00AE3067">
      <w:pPr>
        <w:pStyle w:val="a4"/>
        <w:ind w:firstLine="696"/>
        <w:jc w:val="both"/>
        <w:rPr>
          <w:rFonts w:ascii="Times New Roman" w:hAnsi="Times New Roman"/>
          <w:sz w:val="28"/>
          <w:szCs w:val="28"/>
        </w:rPr>
      </w:pPr>
      <w:r w:rsidRPr="00E205D1">
        <w:rPr>
          <w:rFonts w:ascii="Times New Roman" w:hAnsi="Times New Roman"/>
          <w:sz w:val="28"/>
          <w:szCs w:val="28"/>
        </w:rPr>
        <w:t>В качестве выступающих на публичных слушаниях могут быть также зарегистрированы должностные лица иные представители органов государственной власти, органов местного самоуправления, органов территориального общественного самоуправления, представители организаций, эксперты (специалисты).</w:t>
      </w:r>
    </w:p>
    <w:p w:rsidR="00AE3067" w:rsidRPr="00E205D1" w:rsidRDefault="00AE3067" w:rsidP="00AE3067">
      <w:pPr>
        <w:pStyle w:val="a4"/>
        <w:ind w:firstLine="696"/>
        <w:jc w:val="both"/>
        <w:rPr>
          <w:rFonts w:ascii="Times New Roman" w:hAnsi="Times New Roman"/>
          <w:sz w:val="28"/>
          <w:szCs w:val="28"/>
        </w:rPr>
      </w:pPr>
      <w:r w:rsidRPr="00E205D1">
        <w:rPr>
          <w:rFonts w:ascii="Times New Roman" w:hAnsi="Times New Roman"/>
          <w:sz w:val="28"/>
          <w:szCs w:val="28"/>
        </w:rPr>
        <w:t>Регистрация выступающих прекращается  за один рабочий день до дня проведения  публичных слушаний.</w:t>
      </w:r>
    </w:p>
    <w:p w:rsidR="00AE3067" w:rsidRPr="00E205D1" w:rsidRDefault="00AE3067" w:rsidP="00AE3067">
      <w:pPr>
        <w:jc w:val="both"/>
        <w:rPr>
          <w:rFonts w:ascii="Times New Roman" w:hAnsi="Times New Roman"/>
          <w:b/>
          <w:sz w:val="28"/>
          <w:szCs w:val="28"/>
        </w:rPr>
      </w:pPr>
      <w:r w:rsidRPr="00E205D1">
        <w:rPr>
          <w:rFonts w:ascii="Times New Roman" w:hAnsi="Times New Roman"/>
          <w:b/>
          <w:sz w:val="28"/>
          <w:szCs w:val="28"/>
        </w:rPr>
        <w:t>Статья 11. Права участников публичных слушаний при подготовке к публичным слушаниям</w:t>
      </w:r>
    </w:p>
    <w:p w:rsidR="00AE3067" w:rsidRPr="00E205D1" w:rsidRDefault="00AE3067" w:rsidP="00AE3067">
      <w:pPr>
        <w:pStyle w:val="a4"/>
        <w:numPr>
          <w:ilvl w:val="0"/>
          <w:numId w:val="8"/>
        </w:numPr>
        <w:spacing w:after="0"/>
        <w:jc w:val="both"/>
        <w:rPr>
          <w:rFonts w:ascii="Times New Roman" w:hAnsi="Times New Roman"/>
          <w:sz w:val="28"/>
          <w:szCs w:val="28"/>
        </w:rPr>
      </w:pPr>
      <w:r w:rsidRPr="00E205D1">
        <w:rPr>
          <w:rFonts w:ascii="Times New Roman" w:hAnsi="Times New Roman"/>
          <w:sz w:val="28"/>
          <w:szCs w:val="28"/>
        </w:rPr>
        <w:t>Участники публичных слушаний имеют право:</w:t>
      </w:r>
    </w:p>
    <w:p w:rsidR="00AE3067" w:rsidRPr="00E205D1" w:rsidRDefault="00AE3067" w:rsidP="00AE3067">
      <w:pPr>
        <w:spacing w:after="0"/>
        <w:ind w:left="705"/>
        <w:jc w:val="both"/>
        <w:rPr>
          <w:rFonts w:ascii="Times New Roman" w:hAnsi="Times New Roman"/>
          <w:sz w:val="28"/>
          <w:szCs w:val="28"/>
        </w:rPr>
      </w:pPr>
      <w:r w:rsidRPr="00E205D1">
        <w:rPr>
          <w:rFonts w:ascii="Times New Roman" w:hAnsi="Times New Roman"/>
          <w:sz w:val="28"/>
          <w:szCs w:val="28"/>
        </w:rPr>
        <w:t>а) знакомиться с материалами и проектами по вопросам публичных слушаний;</w:t>
      </w:r>
    </w:p>
    <w:p w:rsidR="00AE3067" w:rsidRPr="00E205D1" w:rsidRDefault="00AE3067" w:rsidP="00AE3067">
      <w:pPr>
        <w:spacing w:after="0"/>
        <w:ind w:left="705"/>
        <w:jc w:val="both"/>
        <w:rPr>
          <w:rFonts w:ascii="Times New Roman" w:hAnsi="Times New Roman"/>
          <w:sz w:val="28"/>
          <w:szCs w:val="28"/>
        </w:rPr>
      </w:pPr>
      <w:r w:rsidRPr="00E205D1">
        <w:rPr>
          <w:rFonts w:ascii="Times New Roman" w:hAnsi="Times New Roman"/>
          <w:sz w:val="28"/>
          <w:szCs w:val="28"/>
        </w:rPr>
        <w:t>б) присутствовать на публичных слушаниях;</w:t>
      </w:r>
    </w:p>
    <w:p w:rsidR="00AE3067" w:rsidRPr="00E205D1" w:rsidRDefault="00AE3067" w:rsidP="00AE3067">
      <w:pPr>
        <w:spacing w:after="0"/>
        <w:ind w:left="705"/>
        <w:jc w:val="both"/>
        <w:rPr>
          <w:rFonts w:ascii="Times New Roman" w:hAnsi="Times New Roman"/>
          <w:sz w:val="28"/>
          <w:szCs w:val="28"/>
        </w:rPr>
      </w:pPr>
      <w:r w:rsidRPr="00E205D1">
        <w:rPr>
          <w:rFonts w:ascii="Times New Roman" w:hAnsi="Times New Roman"/>
          <w:sz w:val="28"/>
          <w:szCs w:val="28"/>
        </w:rPr>
        <w:t>в) подавать заявки на выступление по вопросам публичных слушаний;</w:t>
      </w:r>
    </w:p>
    <w:p w:rsidR="00AE3067" w:rsidRPr="00E205D1" w:rsidRDefault="00AE3067" w:rsidP="00AE3067">
      <w:pPr>
        <w:spacing w:after="0"/>
        <w:ind w:left="705"/>
        <w:jc w:val="both"/>
        <w:rPr>
          <w:rFonts w:ascii="Times New Roman" w:hAnsi="Times New Roman"/>
          <w:sz w:val="28"/>
          <w:szCs w:val="28"/>
        </w:rPr>
      </w:pPr>
      <w:r w:rsidRPr="00E205D1">
        <w:rPr>
          <w:rFonts w:ascii="Times New Roman" w:hAnsi="Times New Roman"/>
          <w:sz w:val="28"/>
          <w:szCs w:val="28"/>
        </w:rPr>
        <w:t xml:space="preserve">г) </w:t>
      </w:r>
      <w:r>
        <w:rPr>
          <w:rFonts w:ascii="Times New Roman" w:hAnsi="Times New Roman"/>
          <w:sz w:val="28"/>
          <w:szCs w:val="28"/>
        </w:rPr>
        <w:t xml:space="preserve">излагать </w:t>
      </w:r>
      <w:r w:rsidRPr="00E205D1">
        <w:rPr>
          <w:rFonts w:ascii="Times New Roman" w:hAnsi="Times New Roman"/>
          <w:sz w:val="28"/>
          <w:szCs w:val="28"/>
        </w:rPr>
        <w:t>занимаемую позицию, предложения и рекомендации по вопросам публичных слушаний (для участников, подавших в срок заявки на выступление);</w:t>
      </w:r>
    </w:p>
    <w:p w:rsidR="00AE3067" w:rsidRPr="00E205D1" w:rsidRDefault="00AE3067" w:rsidP="00AE3067">
      <w:pPr>
        <w:spacing w:after="0"/>
        <w:ind w:left="705"/>
        <w:jc w:val="both"/>
        <w:rPr>
          <w:rFonts w:ascii="Times New Roman" w:hAnsi="Times New Roman"/>
          <w:sz w:val="28"/>
          <w:szCs w:val="28"/>
        </w:rPr>
      </w:pPr>
      <w:proofErr w:type="spellStart"/>
      <w:r w:rsidRPr="00E205D1">
        <w:rPr>
          <w:rFonts w:ascii="Times New Roman" w:hAnsi="Times New Roman"/>
          <w:sz w:val="28"/>
          <w:szCs w:val="28"/>
        </w:rPr>
        <w:t>д</w:t>
      </w:r>
      <w:proofErr w:type="spellEnd"/>
      <w:r w:rsidRPr="00E205D1">
        <w:rPr>
          <w:rFonts w:ascii="Times New Roman" w:hAnsi="Times New Roman"/>
          <w:sz w:val="28"/>
          <w:szCs w:val="28"/>
        </w:rPr>
        <w:t>) представлять в комиссию материалы, предложения и замечания по вопросам, выносимым на публичные слушания;</w:t>
      </w:r>
    </w:p>
    <w:p w:rsidR="00AE3067" w:rsidRDefault="00AE3067" w:rsidP="00AE3067">
      <w:pPr>
        <w:spacing w:after="0"/>
        <w:ind w:left="705"/>
        <w:jc w:val="both"/>
        <w:rPr>
          <w:rFonts w:ascii="Times New Roman" w:hAnsi="Times New Roman"/>
          <w:sz w:val="28"/>
          <w:szCs w:val="28"/>
        </w:rPr>
      </w:pPr>
      <w:r w:rsidRPr="00E205D1">
        <w:rPr>
          <w:rFonts w:ascii="Times New Roman" w:hAnsi="Times New Roman"/>
          <w:sz w:val="28"/>
          <w:szCs w:val="28"/>
        </w:rPr>
        <w:t>е) оспаривать действия и решения должностных лиц и органов муниципального образования;</w:t>
      </w:r>
      <w:r>
        <w:rPr>
          <w:rFonts w:ascii="Times New Roman" w:hAnsi="Times New Roman"/>
          <w:sz w:val="28"/>
          <w:szCs w:val="28"/>
        </w:rPr>
        <w:t xml:space="preserve"> </w:t>
      </w:r>
    </w:p>
    <w:p w:rsidR="00AE3067" w:rsidRPr="00B07C93" w:rsidRDefault="00AE3067" w:rsidP="00AE3067">
      <w:pPr>
        <w:spacing w:after="0"/>
        <w:ind w:left="705"/>
        <w:jc w:val="both"/>
        <w:rPr>
          <w:rFonts w:ascii="Times New Roman" w:hAnsi="Times New Roman"/>
          <w:sz w:val="28"/>
          <w:szCs w:val="28"/>
        </w:rPr>
      </w:pPr>
      <w:r w:rsidRPr="004D7EDE">
        <w:rPr>
          <w:rFonts w:ascii="Times New Roman" w:hAnsi="Times New Roman"/>
          <w:color w:val="000000"/>
          <w:sz w:val="28"/>
          <w:szCs w:val="28"/>
        </w:rPr>
        <w:t>ж) предоставлять  замечания  и предложения  по вынесенному на    обсуждение проекту муниципального правового акта в письменном виде, а так же посредством официального сайта администрации Кочетновского муниципального образования  в информационно-телекоммуникационной</w:t>
      </w:r>
      <w:r w:rsidRPr="004D7EDE">
        <w:rPr>
          <w:rFonts w:ascii="Times New Roman" w:hAnsi="Times New Roman"/>
          <w:sz w:val="28"/>
          <w:szCs w:val="28"/>
        </w:rPr>
        <w:t xml:space="preserve"> </w:t>
      </w:r>
      <w:r w:rsidRPr="004D7EDE">
        <w:rPr>
          <w:rFonts w:ascii="Times New Roman" w:hAnsi="Times New Roman"/>
          <w:color w:val="000000"/>
          <w:sz w:val="28"/>
          <w:szCs w:val="28"/>
        </w:rPr>
        <w:t>сети «Интернет».</w:t>
      </w:r>
    </w:p>
    <w:p w:rsidR="00AE3067" w:rsidRPr="00E205D1" w:rsidRDefault="00AE3067" w:rsidP="00AE3067">
      <w:pPr>
        <w:spacing w:after="0"/>
        <w:ind w:left="705"/>
        <w:jc w:val="both"/>
        <w:rPr>
          <w:rFonts w:ascii="Times New Roman" w:hAnsi="Times New Roman"/>
          <w:sz w:val="28"/>
          <w:szCs w:val="28"/>
        </w:rPr>
      </w:pPr>
    </w:p>
    <w:p w:rsidR="00AE3067" w:rsidRPr="00E205D1" w:rsidRDefault="00AE3067" w:rsidP="00AE3067">
      <w:pPr>
        <w:spacing w:after="0"/>
        <w:ind w:left="705"/>
        <w:jc w:val="both"/>
        <w:rPr>
          <w:rFonts w:ascii="Times New Roman" w:hAnsi="Times New Roman"/>
          <w:sz w:val="28"/>
          <w:szCs w:val="28"/>
        </w:rPr>
      </w:pPr>
      <w:r w:rsidRPr="00E205D1">
        <w:rPr>
          <w:rFonts w:ascii="Times New Roman" w:hAnsi="Times New Roman"/>
          <w:sz w:val="28"/>
          <w:szCs w:val="28"/>
        </w:rPr>
        <w:t xml:space="preserve">2. Житель муниципального образования вправе обратиться в орган местного самоуправления, проводивший публичные слушания, для </w:t>
      </w:r>
      <w:r w:rsidRPr="00E205D1">
        <w:rPr>
          <w:rFonts w:ascii="Times New Roman" w:hAnsi="Times New Roman"/>
          <w:sz w:val="28"/>
          <w:szCs w:val="28"/>
        </w:rPr>
        <w:lastRenderedPageBreak/>
        <w:t>ознакомления с протоколом публичных слушаний, заключением о результатах публичных слушаний  и другой информацией, касающейся подготовки и проведения публичных слушаний.</w:t>
      </w:r>
    </w:p>
    <w:p w:rsidR="00AE3067" w:rsidRPr="00E205D1" w:rsidRDefault="00AE3067" w:rsidP="00AE3067">
      <w:pPr>
        <w:spacing w:after="0"/>
        <w:ind w:left="705" w:firstLine="3"/>
        <w:jc w:val="both"/>
        <w:rPr>
          <w:rFonts w:ascii="Times New Roman" w:hAnsi="Times New Roman"/>
          <w:sz w:val="28"/>
          <w:szCs w:val="28"/>
        </w:rPr>
      </w:pPr>
      <w:r w:rsidRPr="00E205D1">
        <w:rPr>
          <w:rFonts w:ascii="Times New Roman" w:hAnsi="Times New Roman"/>
          <w:sz w:val="28"/>
          <w:szCs w:val="28"/>
        </w:rPr>
        <w:t>Орган  местного самоуправления обязан предоставить данную информацию и документы в течение 15 дней со дня получения обращения.</w:t>
      </w:r>
    </w:p>
    <w:p w:rsidR="00AE3067" w:rsidRPr="00E205D1" w:rsidRDefault="00AE3067" w:rsidP="00AE3067">
      <w:pPr>
        <w:spacing w:after="0"/>
        <w:ind w:left="705"/>
        <w:jc w:val="both"/>
        <w:rPr>
          <w:rFonts w:ascii="Times New Roman" w:hAnsi="Times New Roman"/>
          <w:sz w:val="28"/>
          <w:szCs w:val="28"/>
        </w:rPr>
      </w:pPr>
    </w:p>
    <w:p w:rsidR="00AE3067" w:rsidRPr="00E205D1" w:rsidRDefault="00AE3067" w:rsidP="00AE3067">
      <w:pPr>
        <w:spacing w:after="0"/>
        <w:jc w:val="both"/>
        <w:rPr>
          <w:rFonts w:ascii="Times New Roman" w:hAnsi="Times New Roman"/>
          <w:b/>
          <w:sz w:val="28"/>
          <w:szCs w:val="28"/>
        </w:rPr>
      </w:pPr>
      <w:r w:rsidRPr="00E205D1">
        <w:rPr>
          <w:rFonts w:ascii="Times New Roman" w:hAnsi="Times New Roman"/>
          <w:b/>
          <w:sz w:val="28"/>
          <w:szCs w:val="28"/>
        </w:rPr>
        <w:t xml:space="preserve">Статья 12. Проведение публичных слушаний </w:t>
      </w:r>
    </w:p>
    <w:p w:rsidR="00AE3067" w:rsidRPr="00E205D1" w:rsidRDefault="00AE3067" w:rsidP="00AE3067">
      <w:pPr>
        <w:spacing w:after="0"/>
        <w:jc w:val="both"/>
        <w:rPr>
          <w:rFonts w:ascii="Times New Roman" w:hAnsi="Times New Roman"/>
          <w:sz w:val="28"/>
          <w:szCs w:val="28"/>
        </w:rPr>
      </w:pPr>
    </w:p>
    <w:p w:rsidR="00AE3067" w:rsidRPr="00E205D1" w:rsidRDefault="00AE3067" w:rsidP="00AE3067">
      <w:pPr>
        <w:pStyle w:val="a4"/>
        <w:numPr>
          <w:ilvl w:val="0"/>
          <w:numId w:val="9"/>
        </w:numPr>
        <w:spacing w:after="0"/>
        <w:jc w:val="both"/>
        <w:rPr>
          <w:rFonts w:ascii="Times New Roman" w:hAnsi="Times New Roman"/>
          <w:sz w:val="28"/>
          <w:szCs w:val="28"/>
        </w:rPr>
      </w:pPr>
      <w:r w:rsidRPr="00E205D1">
        <w:rPr>
          <w:rFonts w:ascii="Times New Roman" w:hAnsi="Times New Roman"/>
          <w:sz w:val="28"/>
          <w:szCs w:val="28"/>
        </w:rPr>
        <w:t>Публичные слушания открывает председатель комиссии.</w:t>
      </w:r>
    </w:p>
    <w:p w:rsidR="00AE3067" w:rsidRPr="00E205D1" w:rsidRDefault="00AE3067" w:rsidP="00AE3067">
      <w:pPr>
        <w:pStyle w:val="a4"/>
        <w:numPr>
          <w:ilvl w:val="0"/>
          <w:numId w:val="9"/>
        </w:numPr>
        <w:spacing w:after="0"/>
        <w:jc w:val="both"/>
        <w:rPr>
          <w:rFonts w:ascii="Times New Roman" w:hAnsi="Times New Roman"/>
          <w:sz w:val="28"/>
          <w:szCs w:val="28"/>
        </w:rPr>
      </w:pPr>
      <w:r w:rsidRPr="00E205D1">
        <w:rPr>
          <w:rFonts w:ascii="Times New Roman" w:hAnsi="Times New Roman"/>
          <w:sz w:val="28"/>
          <w:szCs w:val="28"/>
        </w:rPr>
        <w:t>Председатель информирует о порядке проведения публичных слушаний, объявляет о вопросе, вынесенном на публичные слушания.</w:t>
      </w:r>
    </w:p>
    <w:p w:rsidR="00AE3067" w:rsidRPr="00E205D1" w:rsidRDefault="00AE3067" w:rsidP="00AE3067">
      <w:pPr>
        <w:pStyle w:val="a4"/>
        <w:numPr>
          <w:ilvl w:val="0"/>
          <w:numId w:val="9"/>
        </w:numPr>
        <w:spacing w:after="0"/>
        <w:jc w:val="both"/>
        <w:rPr>
          <w:rFonts w:ascii="Times New Roman" w:hAnsi="Times New Roman"/>
          <w:sz w:val="28"/>
          <w:szCs w:val="28"/>
        </w:rPr>
      </w:pPr>
      <w:r w:rsidRPr="00E205D1">
        <w:rPr>
          <w:rFonts w:ascii="Times New Roman" w:hAnsi="Times New Roman"/>
          <w:sz w:val="28"/>
          <w:szCs w:val="28"/>
        </w:rPr>
        <w:t xml:space="preserve">После выступления председательствующего слово предоставляется </w:t>
      </w:r>
      <w:proofErr w:type="gramStart"/>
      <w:r w:rsidRPr="00E205D1">
        <w:rPr>
          <w:rFonts w:ascii="Times New Roman" w:hAnsi="Times New Roman"/>
          <w:sz w:val="28"/>
          <w:szCs w:val="28"/>
        </w:rPr>
        <w:t>зарегистрированным</w:t>
      </w:r>
      <w:proofErr w:type="gramEnd"/>
      <w:r w:rsidRPr="00E205D1">
        <w:rPr>
          <w:rFonts w:ascii="Times New Roman" w:hAnsi="Times New Roman"/>
          <w:sz w:val="28"/>
          <w:szCs w:val="28"/>
        </w:rPr>
        <w:t xml:space="preserve"> выступающим. Лицу, не зарегистрированному в качестве выступающего, слово может быть предоставлено в ходе проведения публичных слушаний по решению председателя комиссии. Время для выступления предоставляется не более 10 минут. В исключительных случаях, по решению председателя комиссии, время выступления может быть продлено.</w:t>
      </w:r>
    </w:p>
    <w:p w:rsidR="00AE3067" w:rsidRPr="00E205D1" w:rsidRDefault="00AE3067" w:rsidP="00AE3067">
      <w:pPr>
        <w:pStyle w:val="a4"/>
        <w:numPr>
          <w:ilvl w:val="0"/>
          <w:numId w:val="9"/>
        </w:numPr>
        <w:spacing w:after="0"/>
        <w:jc w:val="both"/>
        <w:rPr>
          <w:rFonts w:ascii="Times New Roman" w:hAnsi="Times New Roman"/>
          <w:sz w:val="28"/>
          <w:szCs w:val="28"/>
        </w:rPr>
      </w:pPr>
      <w:r w:rsidRPr="00E205D1">
        <w:rPr>
          <w:rFonts w:ascii="Times New Roman" w:hAnsi="Times New Roman"/>
          <w:sz w:val="28"/>
          <w:szCs w:val="28"/>
        </w:rPr>
        <w:t>Выступающий вправе передать председателю комиссии те</w:t>
      </w:r>
      <w:proofErr w:type="gramStart"/>
      <w:r w:rsidRPr="00E205D1">
        <w:rPr>
          <w:rFonts w:ascii="Times New Roman" w:hAnsi="Times New Roman"/>
          <w:sz w:val="28"/>
          <w:szCs w:val="28"/>
        </w:rPr>
        <w:t>кст св</w:t>
      </w:r>
      <w:proofErr w:type="gramEnd"/>
      <w:r w:rsidRPr="00E205D1">
        <w:rPr>
          <w:rFonts w:ascii="Times New Roman" w:hAnsi="Times New Roman"/>
          <w:sz w:val="28"/>
          <w:szCs w:val="28"/>
        </w:rPr>
        <w:t>оего выступления, материалы для обоснования своего мнения, письменные предложения и замечания для включения их в протокол публичных слушаний.</w:t>
      </w:r>
    </w:p>
    <w:p w:rsidR="00AE3067" w:rsidRPr="00E205D1" w:rsidRDefault="00AE3067" w:rsidP="00AE3067">
      <w:pPr>
        <w:pStyle w:val="a4"/>
        <w:numPr>
          <w:ilvl w:val="0"/>
          <w:numId w:val="9"/>
        </w:numPr>
        <w:spacing w:after="0"/>
        <w:jc w:val="both"/>
        <w:rPr>
          <w:rFonts w:ascii="Times New Roman" w:hAnsi="Times New Roman"/>
          <w:sz w:val="28"/>
          <w:szCs w:val="28"/>
        </w:rPr>
      </w:pPr>
      <w:r w:rsidRPr="00E205D1">
        <w:rPr>
          <w:rFonts w:ascii="Times New Roman" w:hAnsi="Times New Roman"/>
          <w:sz w:val="28"/>
          <w:szCs w:val="28"/>
        </w:rPr>
        <w:t>По окончании выступлений председатель комиссии подводит предварительный итог публичных слушаний.</w:t>
      </w:r>
    </w:p>
    <w:p w:rsidR="00AE3067" w:rsidRPr="00E205D1" w:rsidRDefault="00AE3067" w:rsidP="00AE3067">
      <w:pPr>
        <w:pStyle w:val="a4"/>
        <w:numPr>
          <w:ilvl w:val="0"/>
          <w:numId w:val="9"/>
        </w:numPr>
        <w:spacing w:after="0"/>
        <w:jc w:val="both"/>
        <w:rPr>
          <w:rFonts w:ascii="Times New Roman" w:hAnsi="Times New Roman"/>
          <w:sz w:val="28"/>
          <w:szCs w:val="28"/>
        </w:rPr>
      </w:pPr>
      <w:r w:rsidRPr="00E205D1">
        <w:rPr>
          <w:rFonts w:ascii="Times New Roman" w:hAnsi="Times New Roman"/>
          <w:sz w:val="28"/>
          <w:szCs w:val="28"/>
        </w:rPr>
        <w:t>Ход публичных слушаний и выступления протоколируются. К протоколу прилагаются письменные предложения и замечания заинтересованных лиц.</w:t>
      </w:r>
    </w:p>
    <w:p w:rsidR="00AE3067" w:rsidRPr="00E205D1" w:rsidRDefault="00AE3067" w:rsidP="00AE3067">
      <w:pPr>
        <w:pStyle w:val="a4"/>
        <w:numPr>
          <w:ilvl w:val="0"/>
          <w:numId w:val="9"/>
        </w:numPr>
        <w:spacing w:after="0"/>
        <w:jc w:val="both"/>
        <w:rPr>
          <w:rFonts w:ascii="Times New Roman" w:hAnsi="Times New Roman"/>
          <w:sz w:val="28"/>
          <w:szCs w:val="28"/>
        </w:rPr>
      </w:pPr>
      <w:r w:rsidRPr="00E205D1">
        <w:rPr>
          <w:rFonts w:ascii="Times New Roman" w:hAnsi="Times New Roman"/>
          <w:sz w:val="28"/>
          <w:szCs w:val="28"/>
        </w:rPr>
        <w:t>Председатель комиссии вправе в любой момент объявить перерыв публичных слушаний с указанием времени перерыва.</w:t>
      </w:r>
    </w:p>
    <w:p w:rsidR="00AE3067" w:rsidRPr="00E205D1" w:rsidRDefault="00AE3067" w:rsidP="00AE3067">
      <w:pPr>
        <w:pStyle w:val="a4"/>
        <w:spacing w:after="0"/>
        <w:ind w:left="645"/>
        <w:jc w:val="both"/>
        <w:rPr>
          <w:rFonts w:ascii="Times New Roman" w:hAnsi="Times New Roman"/>
          <w:sz w:val="28"/>
          <w:szCs w:val="28"/>
        </w:rPr>
      </w:pPr>
    </w:p>
    <w:p w:rsidR="00AE3067" w:rsidRPr="00E205D1" w:rsidRDefault="00AE3067" w:rsidP="00AE3067">
      <w:pPr>
        <w:spacing w:after="0"/>
        <w:jc w:val="both"/>
        <w:rPr>
          <w:rFonts w:ascii="Times New Roman" w:hAnsi="Times New Roman"/>
          <w:b/>
          <w:sz w:val="28"/>
          <w:szCs w:val="28"/>
        </w:rPr>
      </w:pPr>
      <w:r w:rsidRPr="00E205D1">
        <w:rPr>
          <w:rFonts w:ascii="Times New Roman" w:hAnsi="Times New Roman"/>
          <w:b/>
          <w:sz w:val="28"/>
          <w:szCs w:val="28"/>
        </w:rPr>
        <w:t>Статья 13. Результаты публичных слушаний</w:t>
      </w:r>
    </w:p>
    <w:p w:rsidR="00AE3067" w:rsidRPr="00E205D1" w:rsidRDefault="00AE3067" w:rsidP="00AE3067">
      <w:pPr>
        <w:spacing w:after="0"/>
        <w:jc w:val="both"/>
        <w:rPr>
          <w:rFonts w:ascii="Times New Roman" w:hAnsi="Times New Roman"/>
          <w:sz w:val="28"/>
          <w:szCs w:val="28"/>
        </w:rPr>
      </w:pPr>
    </w:p>
    <w:p w:rsidR="00AE3067" w:rsidRPr="00E205D1" w:rsidRDefault="00AE3067" w:rsidP="00AE3067">
      <w:pPr>
        <w:pStyle w:val="a4"/>
        <w:numPr>
          <w:ilvl w:val="0"/>
          <w:numId w:val="10"/>
        </w:numPr>
        <w:spacing w:after="0"/>
        <w:jc w:val="both"/>
        <w:rPr>
          <w:rFonts w:ascii="Times New Roman" w:hAnsi="Times New Roman"/>
          <w:sz w:val="28"/>
          <w:szCs w:val="28"/>
        </w:rPr>
      </w:pPr>
      <w:r w:rsidRPr="00E205D1">
        <w:rPr>
          <w:rFonts w:ascii="Times New Roman" w:hAnsi="Times New Roman"/>
          <w:sz w:val="28"/>
          <w:szCs w:val="28"/>
        </w:rPr>
        <w:t>По результатам публичн</w:t>
      </w:r>
      <w:r>
        <w:rPr>
          <w:rFonts w:ascii="Times New Roman" w:hAnsi="Times New Roman"/>
          <w:sz w:val="28"/>
          <w:szCs w:val="28"/>
        </w:rPr>
        <w:t>ых слушаний комиссии в течение 10</w:t>
      </w:r>
      <w:r w:rsidRPr="00E205D1">
        <w:rPr>
          <w:rFonts w:ascii="Times New Roman" w:hAnsi="Times New Roman"/>
          <w:sz w:val="28"/>
          <w:szCs w:val="28"/>
        </w:rPr>
        <w:t xml:space="preserve"> рабочих дней составляет и подписывает заключение о результатах</w:t>
      </w:r>
      <w:r>
        <w:rPr>
          <w:rFonts w:ascii="Times New Roman" w:hAnsi="Times New Roman"/>
          <w:sz w:val="28"/>
          <w:szCs w:val="28"/>
        </w:rPr>
        <w:t xml:space="preserve"> публичных слушаний, в котором </w:t>
      </w:r>
      <w:r w:rsidRPr="00E205D1">
        <w:rPr>
          <w:rFonts w:ascii="Times New Roman" w:hAnsi="Times New Roman"/>
          <w:sz w:val="28"/>
          <w:szCs w:val="28"/>
        </w:rPr>
        <w:t>указываются:</w:t>
      </w:r>
    </w:p>
    <w:p w:rsidR="00AE3067" w:rsidRPr="00E205D1" w:rsidRDefault="00AE3067" w:rsidP="00AE3067">
      <w:pPr>
        <w:spacing w:after="0"/>
        <w:ind w:left="585"/>
        <w:jc w:val="both"/>
        <w:rPr>
          <w:rFonts w:ascii="Times New Roman" w:hAnsi="Times New Roman"/>
          <w:sz w:val="28"/>
          <w:szCs w:val="28"/>
        </w:rPr>
      </w:pPr>
      <w:r>
        <w:rPr>
          <w:rFonts w:ascii="Times New Roman" w:hAnsi="Times New Roman"/>
          <w:sz w:val="28"/>
          <w:szCs w:val="28"/>
        </w:rPr>
        <w:t>а)</w:t>
      </w:r>
      <w:r w:rsidRPr="006C5916">
        <w:rPr>
          <w:rFonts w:ascii="Times New Roman" w:hAnsi="Times New Roman"/>
          <w:sz w:val="28"/>
          <w:szCs w:val="28"/>
        </w:rPr>
        <w:t xml:space="preserve"> </w:t>
      </w:r>
      <w:r w:rsidRPr="00E205D1">
        <w:rPr>
          <w:rFonts w:ascii="Times New Roman" w:hAnsi="Times New Roman"/>
          <w:sz w:val="28"/>
          <w:szCs w:val="28"/>
        </w:rPr>
        <w:t>проект муниципального правового акта, рассмотренный на публичных слушаниях;</w:t>
      </w:r>
    </w:p>
    <w:p w:rsidR="00AE3067" w:rsidRPr="00E205D1" w:rsidRDefault="00AE3067" w:rsidP="00AE3067">
      <w:pPr>
        <w:spacing w:after="0"/>
        <w:ind w:left="585"/>
        <w:jc w:val="both"/>
        <w:rPr>
          <w:rFonts w:ascii="Times New Roman" w:hAnsi="Times New Roman"/>
          <w:sz w:val="28"/>
          <w:szCs w:val="28"/>
        </w:rPr>
      </w:pPr>
      <w:r w:rsidRPr="00E205D1">
        <w:rPr>
          <w:rFonts w:ascii="Times New Roman" w:hAnsi="Times New Roman"/>
          <w:sz w:val="28"/>
          <w:szCs w:val="28"/>
        </w:rPr>
        <w:t>б) инициатор проведения публичных слушаний;</w:t>
      </w:r>
    </w:p>
    <w:p w:rsidR="00AE3067" w:rsidRPr="00E205D1" w:rsidRDefault="00AE3067" w:rsidP="00AE3067">
      <w:pPr>
        <w:spacing w:after="0"/>
        <w:ind w:left="585"/>
        <w:jc w:val="both"/>
        <w:rPr>
          <w:rFonts w:ascii="Times New Roman" w:hAnsi="Times New Roman"/>
          <w:sz w:val="28"/>
          <w:szCs w:val="28"/>
        </w:rPr>
      </w:pPr>
      <w:r w:rsidRPr="00E205D1">
        <w:rPr>
          <w:rFonts w:ascii="Times New Roman" w:hAnsi="Times New Roman"/>
          <w:sz w:val="28"/>
          <w:szCs w:val="28"/>
        </w:rPr>
        <w:t xml:space="preserve">в) дата, номер и наименование правового акта о назначении публичных слушаний, а также наименование средства массовой информации и дата </w:t>
      </w:r>
      <w:r w:rsidRPr="00E205D1">
        <w:rPr>
          <w:rFonts w:ascii="Times New Roman" w:hAnsi="Times New Roman"/>
          <w:sz w:val="28"/>
          <w:szCs w:val="28"/>
        </w:rPr>
        <w:lastRenderedPageBreak/>
        <w:t xml:space="preserve">его опубликования (сведения об обнародовании акта о назначении публичных слушаний); </w:t>
      </w:r>
    </w:p>
    <w:p w:rsidR="00AE3067" w:rsidRPr="00E205D1" w:rsidRDefault="00AE3067" w:rsidP="00AE3067">
      <w:pPr>
        <w:spacing w:after="0"/>
        <w:ind w:left="585"/>
        <w:jc w:val="both"/>
        <w:rPr>
          <w:rFonts w:ascii="Times New Roman" w:hAnsi="Times New Roman"/>
          <w:sz w:val="28"/>
          <w:szCs w:val="28"/>
        </w:rPr>
      </w:pPr>
      <w:r w:rsidRPr="00E205D1">
        <w:rPr>
          <w:rFonts w:ascii="Times New Roman" w:hAnsi="Times New Roman"/>
          <w:sz w:val="28"/>
          <w:szCs w:val="28"/>
        </w:rPr>
        <w:t>г) дата, время и место проведения публичных слушаний;</w:t>
      </w:r>
    </w:p>
    <w:p w:rsidR="00AE3067" w:rsidRPr="00E205D1" w:rsidRDefault="00AE3067" w:rsidP="00AE3067">
      <w:pPr>
        <w:spacing w:after="0"/>
        <w:ind w:left="585"/>
        <w:jc w:val="both"/>
        <w:rPr>
          <w:rFonts w:ascii="Times New Roman" w:hAnsi="Times New Roman"/>
          <w:sz w:val="28"/>
          <w:szCs w:val="28"/>
        </w:rPr>
      </w:pPr>
      <w:proofErr w:type="spellStart"/>
      <w:r w:rsidRPr="00E205D1">
        <w:rPr>
          <w:rFonts w:ascii="Times New Roman" w:hAnsi="Times New Roman"/>
          <w:sz w:val="28"/>
          <w:szCs w:val="28"/>
        </w:rPr>
        <w:t>д</w:t>
      </w:r>
      <w:proofErr w:type="spellEnd"/>
      <w:r w:rsidRPr="00E205D1">
        <w:rPr>
          <w:rFonts w:ascii="Times New Roman" w:hAnsi="Times New Roman"/>
          <w:sz w:val="28"/>
          <w:szCs w:val="28"/>
        </w:rPr>
        <w:t>) информация об экспертах публичных слушаний, количестве участников публичных слушаний и выступающих участниках публичных слушаний;</w:t>
      </w:r>
    </w:p>
    <w:p w:rsidR="00AE3067" w:rsidRPr="00E205D1" w:rsidRDefault="00AE3067" w:rsidP="00AE3067">
      <w:pPr>
        <w:spacing w:after="0"/>
        <w:ind w:left="585"/>
        <w:jc w:val="both"/>
        <w:rPr>
          <w:rFonts w:ascii="Times New Roman" w:hAnsi="Times New Roman"/>
          <w:sz w:val="28"/>
          <w:szCs w:val="28"/>
        </w:rPr>
      </w:pPr>
      <w:r w:rsidRPr="00E205D1">
        <w:rPr>
          <w:rFonts w:ascii="Times New Roman" w:hAnsi="Times New Roman"/>
          <w:sz w:val="28"/>
          <w:szCs w:val="28"/>
        </w:rPr>
        <w:t>е) сведения в обобщенном виде о поступивших предложениях и рекомендациях по вопросам публичных слушаний, за исключением предложений и рекомендаций, снятых подавшими (высказавшими) их экспертами и участниками публичных слушаний;</w:t>
      </w:r>
    </w:p>
    <w:p w:rsidR="00AE3067" w:rsidRPr="00E205D1" w:rsidRDefault="00AE3067" w:rsidP="00AE3067">
      <w:pPr>
        <w:spacing w:after="0"/>
        <w:ind w:left="585"/>
        <w:jc w:val="both"/>
        <w:rPr>
          <w:rFonts w:ascii="Times New Roman" w:hAnsi="Times New Roman"/>
          <w:sz w:val="28"/>
          <w:szCs w:val="28"/>
        </w:rPr>
      </w:pPr>
      <w:r w:rsidRPr="00E205D1">
        <w:rPr>
          <w:rFonts w:ascii="Times New Roman" w:hAnsi="Times New Roman"/>
          <w:sz w:val="28"/>
          <w:szCs w:val="28"/>
        </w:rPr>
        <w:t>ж) предложения комиссии по учету поступивших предложений и рекомендации по  проектам, вынесенным на публичные слушания;</w:t>
      </w:r>
    </w:p>
    <w:p w:rsidR="00AE3067" w:rsidRPr="00E205D1" w:rsidRDefault="00AE3067" w:rsidP="00AE3067">
      <w:pPr>
        <w:spacing w:after="0"/>
        <w:ind w:left="585"/>
        <w:jc w:val="both"/>
        <w:rPr>
          <w:rFonts w:ascii="Times New Roman" w:hAnsi="Times New Roman"/>
          <w:sz w:val="28"/>
          <w:szCs w:val="28"/>
        </w:rPr>
      </w:pPr>
      <w:proofErr w:type="spellStart"/>
      <w:r w:rsidRPr="00E205D1">
        <w:rPr>
          <w:rFonts w:ascii="Times New Roman" w:hAnsi="Times New Roman"/>
          <w:sz w:val="28"/>
          <w:szCs w:val="28"/>
        </w:rPr>
        <w:t>з</w:t>
      </w:r>
      <w:proofErr w:type="spellEnd"/>
      <w:r w:rsidRPr="00E205D1">
        <w:rPr>
          <w:rFonts w:ascii="Times New Roman" w:hAnsi="Times New Roman"/>
          <w:sz w:val="28"/>
          <w:szCs w:val="28"/>
        </w:rPr>
        <w:t>) иные сведения о результатах публичных слушаний.</w:t>
      </w:r>
    </w:p>
    <w:p w:rsidR="00AE3067" w:rsidRDefault="00AE3067" w:rsidP="00AE3067">
      <w:pPr>
        <w:shd w:val="clear" w:color="auto" w:fill="FFFFFF"/>
        <w:spacing w:after="0" w:line="240" w:lineRule="auto"/>
        <w:jc w:val="both"/>
        <w:rPr>
          <w:rFonts w:ascii="Times New Roman" w:hAnsi="Times New Roman"/>
          <w:color w:val="000000"/>
          <w:sz w:val="28"/>
          <w:szCs w:val="28"/>
        </w:rPr>
      </w:pPr>
      <w:r>
        <w:rPr>
          <w:rFonts w:ascii="Times New Roman" w:hAnsi="Times New Roman"/>
          <w:sz w:val="28"/>
          <w:szCs w:val="28"/>
        </w:rPr>
        <w:t xml:space="preserve">       </w:t>
      </w:r>
      <w:r w:rsidRPr="00316713">
        <w:rPr>
          <w:rFonts w:ascii="Times New Roman" w:hAnsi="Times New Roman"/>
          <w:sz w:val="28"/>
          <w:szCs w:val="28"/>
        </w:rPr>
        <w:t>2.</w:t>
      </w:r>
      <w:r w:rsidRPr="00316713">
        <w:rPr>
          <w:rFonts w:ascii="Times New Roman" w:hAnsi="Times New Roman"/>
          <w:color w:val="000000"/>
          <w:sz w:val="28"/>
          <w:szCs w:val="28"/>
        </w:rPr>
        <w:t xml:space="preserve"> Заключение о результатах публичных слушаний, включая мотивированное обоснование принятого решения, в течение десяти дней со дня проведения публичных слушаний, подлежит опубликованию (обнародованию) и размещается на официальном сайте администрации Кочетновского муниципального образования  в информационно - телекоммуникационной сети «Интернет».</w:t>
      </w:r>
    </w:p>
    <w:p w:rsidR="00316713" w:rsidRPr="004D7EDE" w:rsidRDefault="00316713" w:rsidP="00316713">
      <w:pPr>
        <w:pStyle w:val="a3"/>
        <w:shd w:val="clear" w:color="auto" w:fill="FDFDFD"/>
        <w:spacing w:before="0" w:beforeAutospacing="0" w:after="0" w:afterAutospacing="0"/>
        <w:jc w:val="both"/>
        <w:textAlignment w:val="baseline"/>
        <w:rPr>
          <w:color w:val="111111"/>
          <w:sz w:val="28"/>
          <w:szCs w:val="28"/>
        </w:rPr>
      </w:pPr>
      <w:r w:rsidRPr="004D7EDE">
        <w:rPr>
          <w:color w:val="111111"/>
          <w:sz w:val="28"/>
          <w:szCs w:val="28"/>
        </w:rPr>
        <w:t xml:space="preserve">        3. </w:t>
      </w:r>
      <w:proofErr w:type="gramStart"/>
      <w:r w:rsidRPr="004D7EDE">
        <w:rPr>
          <w:color w:val="111111"/>
          <w:sz w:val="28"/>
          <w:szCs w:val="28"/>
        </w:rPr>
        <w:t>Размещение на едином портале материалов и информации, в целях оповещения жителей муниципального образования осуществляется уполномоченным сотрудником органа местного самоуправления с использованием личного кабинета органа местного самоуправления в соответствующем разделе платформы обратной связи единого портала заблаговременно, с учетом сроков, установленных уставом муниципального образования и (или) нормативным правовым актом представительного органа муниципального образования.</w:t>
      </w:r>
      <w:proofErr w:type="gramEnd"/>
    </w:p>
    <w:p w:rsidR="00316713" w:rsidRPr="004D7EDE" w:rsidRDefault="00316713" w:rsidP="00AE3067">
      <w:pPr>
        <w:shd w:val="clear" w:color="auto" w:fill="FFFFFF"/>
        <w:spacing w:after="0" w:line="240" w:lineRule="auto"/>
        <w:jc w:val="both"/>
        <w:rPr>
          <w:rFonts w:ascii="Times New Roman" w:hAnsi="Times New Roman"/>
          <w:color w:val="000000"/>
          <w:sz w:val="28"/>
          <w:szCs w:val="28"/>
        </w:rPr>
      </w:pPr>
    </w:p>
    <w:p w:rsidR="00316713" w:rsidRPr="0083454D" w:rsidRDefault="00316713" w:rsidP="00316713">
      <w:pPr>
        <w:pStyle w:val="a3"/>
        <w:shd w:val="clear" w:color="auto" w:fill="FDFDFD"/>
        <w:spacing w:before="0" w:beforeAutospacing="0" w:after="0" w:afterAutospacing="0"/>
        <w:jc w:val="both"/>
        <w:textAlignment w:val="baseline"/>
        <w:rPr>
          <w:color w:val="111111"/>
          <w:sz w:val="28"/>
          <w:szCs w:val="28"/>
        </w:rPr>
      </w:pPr>
      <w:r w:rsidRPr="004D7EDE">
        <w:rPr>
          <w:color w:val="000000"/>
          <w:sz w:val="28"/>
          <w:szCs w:val="28"/>
        </w:rPr>
        <w:t xml:space="preserve">     </w:t>
      </w:r>
      <w:r w:rsidR="004D7EDE">
        <w:rPr>
          <w:color w:val="000000"/>
          <w:sz w:val="28"/>
          <w:szCs w:val="28"/>
        </w:rPr>
        <w:t xml:space="preserve">  </w:t>
      </w:r>
      <w:r w:rsidRPr="004D7EDE">
        <w:rPr>
          <w:color w:val="000000"/>
          <w:sz w:val="28"/>
          <w:szCs w:val="28"/>
        </w:rPr>
        <w:t xml:space="preserve"> </w:t>
      </w:r>
      <w:r w:rsidRPr="004D7EDE">
        <w:rPr>
          <w:sz w:val="28"/>
          <w:szCs w:val="28"/>
        </w:rPr>
        <w:t xml:space="preserve">4. </w:t>
      </w:r>
      <w:r w:rsidRPr="004D7EDE">
        <w:rPr>
          <w:color w:val="111111"/>
          <w:sz w:val="28"/>
          <w:szCs w:val="28"/>
        </w:rPr>
        <w:t>Результаты публичных слушаний и мотивированное обоснование принятых решений публикуются уполномоченным сотрудником органа местного самоуправления в соответствующем разделе платформы обратной связи единого портала для ознакомления жителей муниципального образования в срок, предусмотренный в порядке организации и проведения публичных слушаний, установленном уставом муниципального образования и (или) нормативным правовым актом представительного органа муниципального образования.</w:t>
      </w:r>
    </w:p>
    <w:p w:rsidR="00316713" w:rsidRPr="00B07C93" w:rsidRDefault="00316713" w:rsidP="00AE3067">
      <w:pPr>
        <w:shd w:val="clear" w:color="auto" w:fill="FFFFFF"/>
        <w:spacing w:after="0" w:line="240" w:lineRule="auto"/>
        <w:jc w:val="both"/>
        <w:rPr>
          <w:rFonts w:ascii="Times New Roman" w:hAnsi="Times New Roman"/>
          <w:color w:val="000000"/>
          <w:sz w:val="28"/>
          <w:szCs w:val="28"/>
        </w:rPr>
      </w:pPr>
    </w:p>
    <w:p w:rsidR="00AE3067" w:rsidRPr="00E205D1" w:rsidRDefault="00316713" w:rsidP="00AE3067">
      <w:pPr>
        <w:spacing w:after="0"/>
        <w:ind w:left="585"/>
        <w:jc w:val="both"/>
        <w:rPr>
          <w:rFonts w:ascii="Times New Roman" w:hAnsi="Times New Roman"/>
          <w:sz w:val="28"/>
          <w:szCs w:val="28"/>
        </w:rPr>
      </w:pPr>
      <w:r>
        <w:rPr>
          <w:rFonts w:ascii="Times New Roman" w:hAnsi="Times New Roman"/>
          <w:sz w:val="28"/>
          <w:szCs w:val="28"/>
        </w:rPr>
        <w:t>5</w:t>
      </w:r>
      <w:r w:rsidR="00AE3067" w:rsidRPr="00E205D1">
        <w:rPr>
          <w:rFonts w:ascii="Times New Roman" w:hAnsi="Times New Roman"/>
          <w:sz w:val="28"/>
          <w:szCs w:val="28"/>
        </w:rPr>
        <w:t>.Заключение о результатах публичных слушаний, протокол публичных слушаний и материалы, собранные в ходе подготовки и проведения публичных слушаний, хранятся в администрации муниципального образования.</w:t>
      </w:r>
    </w:p>
    <w:p w:rsidR="00AE3067" w:rsidRPr="00E205D1" w:rsidRDefault="00316713" w:rsidP="00AE3067">
      <w:pPr>
        <w:spacing w:after="0"/>
        <w:ind w:left="585"/>
        <w:jc w:val="both"/>
        <w:rPr>
          <w:rFonts w:ascii="Times New Roman" w:hAnsi="Times New Roman"/>
          <w:sz w:val="28"/>
          <w:szCs w:val="28"/>
        </w:rPr>
      </w:pPr>
      <w:r>
        <w:rPr>
          <w:rFonts w:ascii="Times New Roman" w:hAnsi="Times New Roman"/>
          <w:sz w:val="28"/>
          <w:szCs w:val="28"/>
        </w:rPr>
        <w:t>6</w:t>
      </w:r>
      <w:r w:rsidR="00AE3067" w:rsidRPr="00E205D1">
        <w:rPr>
          <w:rFonts w:ascii="Times New Roman" w:hAnsi="Times New Roman"/>
          <w:sz w:val="28"/>
          <w:szCs w:val="28"/>
        </w:rPr>
        <w:t>. Результаты публичных слушаний, изложенные в заключен</w:t>
      </w:r>
      <w:r w:rsidR="00AE3067">
        <w:rPr>
          <w:rFonts w:ascii="Times New Roman" w:hAnsi="Times New Roman"/>
          <w:sz w:val="28"/>
          <w:szCs w:val="28"/>
        </w:rPr>
        <w:t>ии, принимаются во внимание при</w:t>
      </w:r>
      <w:r w:rsidR="00AE3067" w:rsidRPr="00E205D1">
        <w:rPr>
          <w:rFonts w:ascii="Times New Roman" w:hAnsi="Times New Roman"/>
          <w:sz w:val="28"/>
          <w:szCs w:val="28"/>
        </w:rPr>
        <w:t xml:space="preserve"> принятии органами местного самоуправления  решения по вопросам, которые были предметом  обсуждения на публичных слушаниях.</w:t>
      </w:r>
    </w:p>
    <w:p w:rsidR="00AE3067" w:rsidRPr="00E205D1" w:rsidRDefault="00316713" w:rsidP="00AE3067">
      <w:pPr>
        <w:spacing w:after="0"/>
        <w:ind w:left="585"/>
        <w:jc w:val="both"/>
        <w:rPr>
          <w:rFonts w:ascii="Times New Roman" w:hAnsi="Times New Roman"/>
          <w:sz w:val="28"/>
          <w:szCs w:val="28"/>
        </w:rPr>
      </w:pPr>
      <w:r>
        <w:rPr>
          <w:rFonts w:ascii="Times New Roman" w:hAnsi="Times New Roman"/>
          <w:sz w:val="28"/>
          <w:szCs w:val="28"/>
        </w:rPr>
        <w:t>7</w:t>
      </w:r>
      <w:r w:rsidR="00AE3067" w:rsidRPr="00E205D1">
        <w:rPr>
          <w:rFonts w:ascii="Times New Roman" w:hAnsi="Times New Roman"/>
          <w:sz w:val="28"/>
          <w:szCs w:val="28"/>
        </w:rPr>
        <w:t xml:space="preserve">. Результаты публичных слушаний, изложенные в заключении, могут быть приняты во внимание при принятии органами местного </w:t>
      </w:r>
      <w:r w:rsidR="00AE3067" w:rsidRPr="00E205D1">
        <w:rPr>
          <w:rFonts w:ascii="Times New Roman" w:hAnsi="Times New Roman"/>
          <w:sz w:val="28"/>
          <w:szCs w:val="28"/>
        </w:rPr>
        <w:lastRenderedPageBreak/>
        <w:t>самоуправления решения по вопросам, аналогичным тем вопросам, которые являлись предметом обсуждения на публичных слушаниях.</w:t>
      </w:r>
    </w:p>
    <w:p w:rsidR="00AE3067" w:rsidRDefault="00316713" w:rsidP="00AE3067">
      <w:pPr>
        <w:spacing w:after="0"/>
        <w:ind w:left="585"/>
        <w:jc w:val="both"/>
        <w:rPr>
          <w:rFonts w:ascii="Times New Roman" w:hAnsi="Times New Roman"/>
          <w:sz w:val="28"/>
          <w:szCs w:val="28"/>
        </w:rPr>
      </w:pPr>
      <w:r>
        <w:rPr>
          <w:rFonts w:ascii="Times New Roman" w:hAnsi="Times New Roman"/>
          <w:sz w:val="28"/>
          <w:szCs w:val="28"/>
        </w:rPr>
        <w:t>8</w:t>
      </w:r>
      <w:r w:rsidR="00AE3067">
        <w:rPr>
          <w:rFonts w:ascii="Times New Roman" w:hAnsi="Times New Roman"/>
          <w:sz w:val="28"/>
          <w:szCs w:val="28"/>
        </w:rPr>
        <w:t>.</w:t>
      </w:r>
      <w:r w:rsidR="00AE3067" w:rsidRPr="00640811">
        <w:rPr>
          <w:rFonts w:ascii="Times New Roman" w:hAnsi="Times New Roman"/>
          <w:sz w:val="28"/>
          <w:szCs w:val="28"/>
        </w:rPr>
        <w:t xml:space="preserve"> </w:t>
      </w:r>
      <w:r w:rsidR="00AE3067" w:rsidRPr="00E205D1">
        <w:rPr>
          <w:rFonts w:ascii="Times New Roman" w:hAnsi="Times New Roman"/>
          <w:sz w:val="28"/>
          <w:szCs w:val="28"/>
        </w:rPr>
        <w:t>При проведении публичных слушаний по вопросам градостроительной деятельности сроки проведения слушаний и подго</w:t>
      </w:r>
      <w:r w:rsidR="00AE3067">
        <w:rPr>
          <w:rFonts w:ascii="Times New Roman" w:hAnsi="Times New Roman"/>
          <w:sz w:val="28"/>
          <w:szCs w:val="28"/>
        </w:rPr>
        <w:t xml:space="preserve">товки заключения о результатах </w:t>
      </w:r>
      <w:r w:rsidR="00AE3067" w:rsidRPr="00E205D1">
        <w:rPr>
          <w:rFonts w:ascii="Times New Roman" w:hAnsi="Times New Roman"/>
          <w:sz w:val="28"/>
          <w:szCs w:val="28"/>
        </w:rPr>
        <w:t>публичных слушаний, должны быть скорректированы таким образом, чтобы не нарушать сроков, установленных статьей 14 настоящего Положения.</w:t>
      </w:r>
    </w:p>
    <w:p w:rsidR="00AE3067" w:rsidRPr="00316713" w:rsidRDefault="00316713" w:rsidP="00316713">
      <w:pPr>
        <w:pStyle w:val="a3"/>
        <w:shd w:val="clear" w:color="auto" w:fill="FDFDFD"/>
        <w:spacing w:before="0" w:beforeAutospacing="0" w:after="0" w:afterAutospacing="0"/>
        <w:jc w:val="both"/>
        <w:textAlignment w:val="baseline"/>
        <w:rPr>
          <w:rFonts w:ascii="Helvetica" w:hAnsi="Helvetica" w:cs="Helvetica"/>
          <w:color w:val="111111"/>
          <w:sz w:val="27"/>
          <w:szCs w:val="27"/>
        </w:rPr>
      </w:pPr>
      <w:r>
        <w:rPr>
          <w:sz w:val="28"/>
          <w:szCs w:val="28"/>
        </w:rPr>
        <w:t xml:space="preserve">       </w:t>
      </w:r>
    </w:p>
    <w:p w:rsidR="00AE3067" w:rsidRPr="00E205D1" w:rsidRDefault="00AE3067" w:rsidP="00AE3067">
      <w:pPr>
        <w:spacing w:after="0"/>
        <w:jc w:val="both"/>
        <w:rPr>
          <w:rFonts w:ascii="Times New Roman" w:hAnsi="Times New Roman"/>
          <w:b/>
          <w:sz w:val="28"/>
          <w:szCs w:val="28"/>
        </w:rPr>
      </w:pPr>
      <w:r w:rsidRPr="00E205D1">
        <w:rPr>
          <w:rFonts w:ascii="Times New Roman" w:hAnsi="Times New Roman"/>
          <w:b/>
          <w:sz w:val="28"/>
          <w:szCs w:val="28"/>
        </w:rPr>
        <w:t>Статья 14. Особенности проведения публичных слушаний по вопросам градостроительства</w:t>
      </w:r>
    </w:p>
    <w:p w:rsidR="00AE3067" w:rsidRPr="00E205D1" w:rsidRDefault="00AE3067" w:rsidP="00AE3067">
      <w:pPr>
        <w:spacing w:after="0"/>
        <w:jc w:val="both"/>
        <w:rPr>
          <w:rFonts w:ascii="Times New Roman" w:hAnsi="Times New Roman"/>
          <w:b/>
          <w:sz w:val="28"/>
          <w:szCs w:val="28"/>
        </w:rPr>
      </w:pPr>
    </w:p>
    <w:p w:rsidR="00AE3067" w:rsidRPr="00E205D1" w:rsidRDefault="00AE3067" w:rsidP="00AE3067">
      <w:pPr>
        <w:pStyle w:val="a4"/>
        <w:numPr>
          <w:ilvl w:val="0"/>
          <w:numId w:val="11"/>
        </w:numPr>
        <w:spacing w:after="0"/>
        <w:jc w:val="both"/>
        <w:rPr>
          <w:rFonts w:ascii="Times New Roman" w:hAnsi="Times New Roman"/>
          <w:sz w:val="28"/>
          <w:szCs w:val="28"/>
        </w:rPr>
      </w:pPr>
      <w:r w:rsidRPr="00E205D1">
        <w:rPr>
          <w:rFonts w:ascii="Times New Roman" w:hAnsi="Times New Roman"/>
          <w:sz w:val="28"/>
          <w:szCs w:val="28"/>
        </w:rPr>
        <w:t>Публичные слушания по вопросам градостроительства проводятся в порядке, определенном настоящим Положением, с особенностями, установленными федеральным законодательством и законодательством Саратовской области.</w:t>
      </w:r>
    </w:p>
    <w:p w:rsidR="00AE3067" w:rsidRPr="00E205D1" w:rsidRDefault="00AE3067" w:rsidP="00AE3067">
      <w:pPr>
        <w:pStyle w:val="a4"/>
        <w:numPr>
          <w:ilvl w:val="0"/>
          <w:numId w:val="11"/>
        </w:numPr>
        <w:spacing w:after="0"/>
        <w:jc w:val="both"/>
        <w:rPr>
          <w:rFonts w:ascii="Times New Roman" w:hAnsi="Times New Roman"/>
          <w:sz w:val="28"/>
          <w:szCs w:val="28"/>
        </w:rPr>
      </w:pPr>
      <w:r w:rsidRPr="00E205D1">
        <w:rPr>
          <w:rFonts w:ascii="Times New Roman" w:hAnsi="Times New Roman"/>
          <w:sz w:val="28"/>
          <w:szCs w:val="28"/>
        </w:rPr>
        <w:t>Публичные слушания по проектам генеральных планов, в том числе по внесению в них изменений проводятся с учетом положений ст.28 Градостроительного кодекса РФ в срок два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
    <w:p w:rsidR="00AE3067" w:rsidRPr="00E205D1" w:rsidRDefault="00AE3067" w:rsidP="00AE3067">
      <w:pPr>
        <w:pStyle w:val="a4"/>
        <w:numPr>
          <w:ilvl w:val="0"/>
          <w:numId w:val="11"/>
        </w:numPr>
        <w:spacing w:after="0"/>
        <w:jc w:val="both"/>
        <w:rPr>
          <w:rFonts w:ascii="Times New Roman" w:hAnsi="Times New Roman"/>
          <w:sz w:val="28"/>
          <w:szCs w:val="28"/>
        </w:rPr>
      </w:pPr>
      <w:r w:rsidRPr="00E205D1">
        <w:rPr>
          <w:rFonts w:ascii="Times New Roman" w:hAnsi="Times New Roman"/>
          <w:sz w:val="28"/>
          <w:szCs w:val="28"/>
        </w:rPr>
        <w:t>Публичные слушания по проекту правил землепользования и застройки проводятся с учетом положений ст.31 Градостроительного кодекса РФ комиссией по подготовке проекта правил землепользования и застройки, состав и порядок деятельности которой определяются в соответствии с Градостроительным кодексом РФ и Законом Саратовской области «О регулировании градостроительной деятельности в Саратовской области».</w:t>
      </w:r>
    </w:p>
    <w:p w:rsidR="00AE3067" w:rsidRPr="00E205D1" w:rsidRDefault="00AE3067" w:rsidP="00AE3067">
      <w:pPr>
        <w:pStyle w:val="a4"/>
        <w:numPr>
          <w:ilvl w:val="0"/>
          <w:numId w:val="11"/>
        </w:numPr>
        <w:spacing w:after="0"/>
        <w:jc w:val="both"/>
        <w:rPr>
          <w:rFonts w:ascii="Times New Roman" w:hAnsi="Times New Roman"/>
          <w:sz w:val="28"/>
          <w:szCs w:val="28"/>
        </w:rPr>
      </w:pPr>
      <w:proofErr w:type="gramStart"/>
      <w:r w:rsidRPr="00E205D1">
        <w:rPr>
          <w:rFonts w:ascii="Times New Roman" w:hAnsi="Times New Roman"/>
          <w:sz w:val="28"/>
          <w:szCs w:val="28"/>
        </w:rPr>
        <w:t>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учетом положений ст. 39 Градостроительного кодекса РФ в течение 25 календарных дней с момента оповещения жителей муниципального образования о времени и месте их проведения до дня</w:t>
      </w:r>
      <w:proofErr w:type="gramEnd"/>
      <w:r w:rsidRPr="00E205D1">
        <w:rPr>
          <w:rFonts w:ascii="Times New Roman" w:hAnsi="Times New Roman"/>
          <w:sz w:val="28"/>
          <w:szCs w:val="28"/>
        </w:rPr>
        <w:t xml:space="preserve"> опубликования заключения о результатах публичных слушаний.</w:t>
      </w:r>
    </w:p>
    <w:p w:rsidR="00AE3067" w:rsidRPr="00E205D1" w:rsidRDefault="00AE3067" w:rsidP="00AE3067">
      <w:pPr>
        <w:pStyle w:val="a4"/>
        <w:numPr>
          <w:ilvl w:val="0"/>
          <w:numId w:val="11"/>
        </w:numPr>
        <w:spacing w:after="0"/>
        <w:jc w:val="both"/>
        <w:rPr>
          <w:rFonts w:ascii="Times New Roman" w:hAnsi="Times New Roman"/>
          <w:sz w:val="28"/>
          <w:szCs w:val="28"/>
        </w:rPr>
      </w:pPr>
      <w:r w:rsidRPr="00E205D1">
        <w:rPr>
          <w:rFonts w:ascii="Times New Roman" w:hAnsi="Times New Roman"/>
          <w:sz w:val="28"/>
          <w:szCs w:val="28"/>
        </w:rPr>
        <w:t>Публичные слушания по проекту планировки территории и проекту межевания территории проводятся с учетом положений ст. 46 Градостроительного кодекса РФ в двухмесячный срок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w:t>
      </w:r>
    </w:p>
    <w:p w:rsidR="00AE3067" w:rsidRPr="00E205D1" w:rsidRDefault="00AE3067" w:rsidP="00AE3067">
      <w:pPr>
        <w:pStyle w:val="a4"/>
        <w:numPr>
          <w:ilvl w:val="0"/>
          <w:numId w:val="11"/>
        </w:numPr>
        <w:spacing w:after="0"/>
        <w:jc w:val="both"/>
        <w:rPr>
          <w:rFonts w:ascii="Times New Roman" w:hAnsi="Times New Roman"/>
          <w:sz w:val="28"/>
          <w:szCs w:val="28"/>
        </w:rPr>
      </w:pPr>
      <w:r w:rsidRPr="00E205D1">
        <w:rPr>
          <w:rFonts w:ascii="Times New Roman" w:hAnsi="Times New Roman"/>
          <w:sz w:val="28"/>
          <w:szCs w:val="28"/>
        </w:rPr>
        <w:lastRenderedPageBreak/>
        <w:t>Публичные слушания по вопросу о включении земельного участка в границы населенного пункта либо об исключении земельного участка  из границ населенного пункта и об установлении или об изменении вида разрешенного использования земельного участка организуются и проводятся с учетом положений ст.ст.4,4.1 Федерального закона от 29 декабря2004 г. № 191-ФЗ «О введении в действие Градостроительного кодекса Российской Федерации»</w:t>
      </w:r>
      <w:proofErr w:type="gramStart"/>
      <w:r w:rsidRPr="00E205D1">
        <w:rPr>
          <w:rFonts w:ascii="Times New Roman" w:hAnsi="Times New Roman"/>
          <w:sz w:val="28"/>
          <w:szCs w:val="28"/>
        </w:rPr>
        <w:t>,с</w:t>
      </w:r>
      <w:proofErr w:type="gramEnd"/>
      <w:r w:rsidRPr="00E205D1">
        <w:rPr>
          <w:rFonts w:ascii="Times New Roman" w:hAnsi="Times New Roman"/>
          <w:sz w:val="28"/>
          <w:szCs w:val="28"/>
        </w:rPr>
        <w:t>т. 39 Градостроительного кодекса РФ в течение 25 календарных дней со дня опубликования извещения об их проведении до дня опубликования заключения о результатах таких публичных слушаний.</w:t>
      </w:r>
    </w:p>
    <w:p w:rsidR="00AE3067" w:rsidRPr="00E205D1" w:rsidRDefault="00AE3067" w:rsidP="00AE3067">
      <w:pPr>
        <w:spacing w:after="0"/>
        <w:jc w:val="both"/>
        <w:rPr>
          <w:rFonts w:ascii="Times New Roman" w:hAnsi="Times New Roman"/>
          <w:sz w:val="28"/>
          <w:szCs w:val="28"/>
        </w:rPr>
      </w:pPr>
    </w:p>
    <w:p w:rsidR="00AE3067" w:rsidRPr="00E205D1" w:rsidRDefault="00AE3067" w:rsidP="00AE3067">
      <w:pPr>
        <w:spacing w:after="0"/>
        <w:jc w:val="both"/>
        <w:rPr>
          <w:rFonts w:ascii="Times New Roman" w:hAnsi="Times New Roman"/>
          <w:b/>
          <w:sz w:val="28"/>
          <w:szCs w:val="28"/>
        </w:rPr>
      </w:pPr>
      <w:r w:rsidRPr="00E205D1">
        <w:rPr>
          <w:rFonts w:ascii="Times New Roman" w:hAnsi="Times New Roman"/>
          <w:b/>
          <w:sz w:val="28"/>
          <w:szCs w:val="28"/>
        </w:rPr>
        <w:t>Статья 15. Особенности  проведения публичных слушаний по проекту бюджета и отчета  о его исполнения</w:t>
      </w:r>
    </w:p>
    <w:p w:rsidR="00AE3067" w:rsidRPr="00E205D1" w:rsidRDefault="00AE3067" w:rsidP="00AE3067">
      <w:pPr>
        <w:spacing w:after="0"/>
        <w:jc w:val="both"/>
        <w:rPr>
          <w:rFonts w:ascii="Times New Roman" w:hAnsi="Times New Roman"/>
          <w:sz w:val="28"/>
          <w:szCs w:val="28"/>
        </w:rPr>
      </w:pPr>
    </w:p>
    <w:p w:rsidR="00AE3067" w:rsidRPr="00E205D1" w:rsidRDefault="00AE3067" w:rsidP="00AE3067">
      <w:pPr>
        <w:spacing w:after="0"/>
        <w:ind w:firstLine="708"/>
        <w:jc w:val="both"/>
        <w:rPr>
          <w:sz w:val="28"/>
          <w:szCs w:val="28"/>
        </w:rPr>
      </w:pPr>
      <w:r w:rsidRPr="00E205D1">
        <w:rPr>
          <w:rFonts w:ascii="Times New Roman" w:hAnsi="Times New Roman"/>
          <w:sz w:val="28"/>
          <w:szCs w:val="28"/>
        </w:rPr>
        <w:t>Особенности проведения публичных слушаний по проекту бюджета и отчету о его исполнении определяются нормативными правовыми актами органов местного самоуправления согласно требованиям бюджетного законодательства Российской Федерации.</w:t>
      </w:r>
    </w:p>
    <w:p w:rsidR="00AE3067" w:rsidRPr="0083454D" w:rsidRDefault="00AE3067" w:rsidP="0083454D">
      <w:pPr>
        <w:jc w:val="both"/>
        <w:rPr>
          <w:rFonts w:ascii="Times New Roman" w:hAnsi="Times New Roman" w:cs="Times New Roman"/>
          <w:sz w:val="28"/>
          <w:szCs w:val="28"/>
        </w:rPr>
      </w:pPr>
    </w:p>
    <w:sectPr w:rsidR="00AE3067" w:rsidRPr="0083454D" w:rsidSect="00FD4B02">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F92ECF"/>
    <w:multiLevelType w:val="hybridMultilevel"/>
    <w:tmpl w:val="6EE00D94"/>
    <w:lvl w:ilvl="0" w:tplc="5C5C8DE8">
      <w:start w:val="1"/>
      <w:numFmt w:val="decimal"/>
      <w:lvlText w:val="%1."/>
      <w:lvlJc w:val="left"/>
      <w:pPr>
        <w:ind w:left="8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DF7697"/>
    <w:multiLevelType w:val="hybridMultilevel"/>
    <w:tmpl w:val="D5909C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93C5075"/>
    <w:multiLevelType w:val="hybridMultilevel"/>
    <w:tmpl w:val="2E7CD58A"/>
    <w:lvl w:ilvl="0" w:tplc="7296576C">
      <w:start w:val="1"/>
      <w:numFmt w:val="decimal"/>
      <w:lvlText w:val="%1."/>
      <w:lvlJc w:val="left"/>
      <w:pPr>
        <w:ind w:left="9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640A35"/>
    <w:multiLevelType w:val="hybridMultilevel"/>
    <w:tmpl w:val="45FA03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2C81622"/>
    <w:multiLevelType w:val="hybridMultilevel"/>
    <w:tmpl w:val="112AD7BC"/>
    <w:lvl w:ilvl="0" w:tplc="28780CB0">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F81DBC"/>
    <w:multiLevelType w:val="hybridMultilevel"/>
    <w:tmpl w:val="BEBA5896"/>
    <w:lvl w:ilvl="0" w:tplc="02608D8C">
      <w:start w:val="1"/>
      <w:numFmt w:val="decimal"/>
      <w:lvlText w:val="%1."/>
      <w:lvlJc w:val="left"/>
      <w:pPr>
        <w:ind w:left="10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AD61BB1"/>
    <w:multiLevelType w:val="hybridMultilevel"/>
    <w:tmpl w:val="7870ED58"/>
    <w:lvl w:ilvl="0" w:tplc="E5DA8B46">
      <w:start w:val="1"/>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DB11F31"/>
    <w:multiLevelType w:val="hybridMultilevel"/>
    <w:tmpl w:val="6414C352"/>
    <w:lvl w:ilvl="0" w:tplc="B3D20328">
      <w:start w:val="1"/>
      <w:numFmt w:val="decimal"/>
      <w:lvlText w:val="%1."/>
      <w:lvlJc w:val="left"/>
      <w:pPr>
        <w:ind w:left="9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9B75916"/>
    <w:multiLevelType w:val="hybridMultilevel"/>
    <w:tmpl w:val="6DF0E99E"/>
    <w:lvl w:ilvl="0" w:tplc="63289390">
      <w:start w:val="1"/>
      <w:numFmt w:val="decimal"/>
      <w:lvlText w:val="%1."/>
      <w:lvlJc w:val="left"/>
      <w:pPr>
        <w:ind w:left="8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6CB202F"/>
    <w:multiLevelType w:val="hybridMultilevel"/>
    <w:tmpl w:val="DD885F60"/>
    <w:lvl w:ilvl="0" w:tplc="50483F1E">
      <w:start w:val="1"/>
      <w:numFmt w:val="decimal"/>
      <w:lvlText w:val="%1."/>
      <w:lvlJc w:val="left"/>
      <w:pPr>
        <w:ind w:left="8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7571E0E"/>
    <w:multiLevelType w:val="hybridMultilevel"/>
    <w:tmpl w:val="A7284CC4"/>
    <w:lvl w:ilvl="0" w:tplc="24FAE3D2">
      <w:start w:val="1"/>
      <w:numFmt w:val="decimal"/>
      <w:lvlText w:val="%1."/>
      <w:lvlJc w:val="left"/>
      <w:pPr>
        <w:ind w:left="10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454D"/>
    <w:rsid w:val="000201C1"/>
    <w:rsid w:val="00037E28"/>
    <w:rsid w:val="00041E14"/>
    <w:rsid w:val="00054C00"/>
    <w:rsid w:val="00080A3E"/>
    <w:rsid w:val="00090645"/>
    <w:rsid w:val="00090B5F"/>
    <w:rsid w:val="00092125"/>
    <w:rsid w:val="000957DE"/>
    <w:rsid w:val="000A29F3"/>
    <w:rsid w:val="000A7CEB"/>
    <w:rsid w:val="000B28B4"/>
    <w:rsid w:val="000B3F16"/>
    <w:rsid w:val="000B5BB0"/>
    <w:rsid w:val="000C13DC"/>
    <w:rsid w:val="000D6365"/>
    <w:rsid w:val="000E2621"/>
    <w:rsid w:val="000E406B"/>
    <w:rsid w:val="000F0DEC"/>
    <w:rsid w:val="001027F1"/>
    <w:rsid w:val="00117ACA"/>
    <w:rsid w:val="00130F8E"/>
    <w:rsid w:val="001372BE"/>
    <w:rsid w:val="00137788"/>
    <w:rsid w:val="00137CAA"/>
    <w:rsid w:val="001451CC"/>
    <w:rsid w:val="00171E25"/>
    <w:rsid w:val="001845F8"/>
    <w:rsid w:val="00186B8B"/>
    <w:rsid w:val="00194E46"/>
    <w:rsid w:val="001A10E5"/>
    <w:rsid w:val="001A49C7"/>
    <w:rsid w:val="001A7B82"/>
    <w:rsid w:val="001B6DB6"/>
    <w:rsid w:val="001B7C6F"/>
    <w:rsid w:val="001C05CF"/>
    <w:rsid w:val="001C152F"/>
    <w:rsid w:val="001C44B6"/>
    <w:rsid w:val="001D22FA"/>
    <w:rsid w:val="001E6AAA"/>
    <w:rsid w:val="001F0117"/>
    <w:rsid w:val="00201182"/>
    <w:rsid w:val="00205E7F"/>
    <w:rsid w:val="00217029"/>
    <w:rsid w:val="0023389C"/>
    <w:rsid w:val="0023408A"/>
    <w:rsid w:val="00243108"/>
    <w:rsid w:val="00243F75"/>
    <w:rsid w:val="00254646"/>
    <w:rsid w:val="00256E98"/>
    <w:rsid w:val="002612E8"/>
    <w:rsid w:val="00271FE7"/>
    <w:rsid w:val="002724D6"/>
    <w:rsid w:val="002755C0"/>
    <w:rsid w:val="00280088"/>
    <w:rsid w:val="00280D8D"/>
    <w:rsid w:val="002815B2"/>
    <w:rsid w:val="00283BEC"/>
    <w:rsid w:val="0028740F"/>
    <w:rsid w:val="00293379"/>
    <w:rsid w:val="00294E77"/>
    <w:rsid w:val="00295919"/>
    <w:rsid w:val="002A10E0"/>
    <w:rsid w:val="002A2455"/>
    <w:rsid w:val="002A662C"/>
    <w:rsid w:val="002B1F31"/>
    <w:rsid w:val="002B252F"/>
    <w:rsid w:val="002B2AF8"/>
    <w:rsid w:val="002C10CA"/>
    <w:rsid w:val="002D0E41"/>
    <w:rsid w:val="002D2091"/>
    <w:rsid w:val="002D3EF7"/>
    <w:rsid w:val="002E055F"/>
    <w:rsid w:val="002E1749"/>
    <w:rsid w:val="002F092B"/>
    <w:rsid w:val="00316713"/>
    <w:rsid w:val="00324F93"/>
    <w:rsid w:val="0032674B"/>
    <w:rsid w:val="003345A6"/>
    <w:rsid w:val="00335655"/>
    <w:rsid w:val="00342187"/>
    <w:rsid w:val="003472C6"/>
    <w:rsid w:val="00364AC1"/>
    <w:rsid w:val="00377111"/>
    <w:rsid w:val="003779F1"/>
    <w:rsid w:val="00382E2B"/>
    <w:rsid w:val="00384DF4"/>
    <w:rsid w:val="00394D14"/>
    <w:rsid w:val="00395455"/>
    <w:rsid w:val="003A3790"/>
    <w:rsid w:val="003A7036"/>
    <w:rsid w:val="003B09C6"/>
    <w:rsid w:val="003B2A95"/>
    <w:rsid w:val="003B4FCE"/>
    <w:rsid w:val="003C6863"/>
    <w:rsid w:val="003C6A17"/>
    <w:rsid w:val="003D6E06"/>
    <w:rsid w:val="003E0BCB"/>
    <w:rsid w:val="003E522A"/>
    <w:rsid w:val="003F1CD2"/>
    <w:rsid w:val="003F4321"/>
    <w:rsid w:val="004014DC"/>
    <w:rsid w:val="00402B54"/>
    <w:rsid w:val="0040383E"/>
    <w:rsid w:val="0041597F"/>
    <w:rsid w:val="004254C1"/>
    <w:rsid w:val="00426DEB"/>
    <w:rsid w:val="004476AC"/>
    <w:rsid w:val="0044772E"/>
    <w:rsid w:val="0045311D"/>
    <w:rsid w:val="004538F5"/>
    <w:rsid w:val="004578EE"/>
    <w:rsid w:val="00457D43"/>
    <w:rsid w:val="004629BE"/>
    <w:rsid w:val="00472597"/>
    <w:rsid w:val="00480895"/>
    <w:rsid w:val="00482B3D"/>
    <w:rsid w:val="0049328A"/>
    <w:rsid w:val="004A2893"/>
    <w:rsid w:val="004B10DE"/>
    <w:rsid w:val="004B41CE"/>
    <w:rsid w:val="004B7942"/>
    <w:rsid w:val="004C1B95"/>
    <w:rsid w:val="004D0437"/>
    <w:rsid w:val="004D1DDF"/>
    <w:rsid w:val="004D7EDE"/>
    <w:rsid w:val="004F0FFD"/>
    <w:rsid w:val="004F1D7B"/>
    <w:rsid w:val="004F3DA5"/>
    <w:rsid w:val="005052EB"/>
    <w:rsid w:val="00513A01"/>
    <w:rsid w:val="005160D4"/>
    <w:rsid w:val="005251B0"/>
    <w:rsid w:val="00526C68"/>
    <w:rsid w:val="00527B0A"/>
    <w:rsid w:val="00535410"/>
    <w:rsid w:val="00535EAD"/>
    <w:rsid w:val="005373F3"/>
    <w:rsid w:val="00541657"/>
    <w:rsid w:val="00552849"/>
    <w:rsid w:val="005724B1"/>
    <w:rsid w:val="005730F3"/>
    <w:rsid w:val="00577ACD"/>
    <w:rsid w:val="00584283"/>
    <w:rsid w:val="00590971"/>
    <w:rsid w:val="005A642E"/>
    <w:rsid w:val="005B7A12"/>
    <w:rsid w:val="005C1018"/>
    <w:rsid w:val="005C4575"/>
    <w:rsid w:val="005D35A8"/>
    <w:rsid w:val="005F7F79"/>
    <w:rsid w:val="005F7F83"/>
    <w:rsid w:val="00600CE5"/>
    <w:rsid w:val="00607C2C"/>
    <w:rsid w:val="00617BF0"/>
    <w:rsid w:val="00617C65"/>
    <w:rsid w:val="006323CC"/>
    <w:rsid w:val="00633E8C"/>
    <w:rsid w:val="00634CDF"/>
    <w:rsid w:val="006613A8"/>
    <w:rsid w:val="00662AE4"/>
    <w:rsid w:val="006722AE"/>
    <w:rsid w:val="00674AC1"/>
    <w:rsid w:val="00683114"/>
    <w:rsid w:val="00683827"/>
    <w:rsid w:val="00686CC9"/>
    <w:rsid w:val="006916D5"/>
    <w:rsid w:val="00696496"/>
    <w:rsid w:val="006A01A7"/>
    <w:rsid w:val="006A5A6F"/>
    <w:rsid w:val="006B0621"/>
    <w:rsid w:val="006B0A20"/>
    <w:rsid w:val="006B3DBB"/>
    <w:rsid w:val="006B46EC"/>
    <w:rsid w:val="006B7E2F"/>
    <w:rsid w:val="006C48F8"/>
    <w:rsid w:val="006C696A"/>
    <w:rsid w:val="006D3619"/>
    <w:rsid w:val="006E1FE8"/>
    <w:rsid w:val="006E54FF"/>
    <w:rsid w:val="006F0099"/>
    <w:rsid w:val="006F49E6"/>
    <w:rsid w:val="006F5AAA"/>
    <w:rsid w:val="007030D1"/>
    <w:rsid w:val="0070659E"/>
    <w:rsid w:val="007072A5"/>
    <w:rsid w:val="007133D2"/>
    <w:rsid w:val="0071794F"/>
    <w:rsid w:val="0072477E"/>
    <w:rsid w:val="007250D6"/>
    <w:rsid w:val="007409AE"/>
    <w:rsid w:val="007467A3"/>
    <w:rsid w:val="00753BD0"/>
    <w:rsid w:val="0075759A"/>
    <w:rsid w:val="007627D2"/>
    <w:rsid w:val="00764499"/>
    <w:rsid w:val="0077360E"/>
    <w:rsid w:val="0078316D"/>
    <w:rsid w:val="007904C6"/>
    <w:rsid w:val="00797804"/>
    <w:rsid w:val="007B09FE"/>
    <w:rsid w:val="007B272E"/>
    <w:rsid w:val="007C4476"/>
    <w:rsid w:val="007D0832"/>
    <w:rsid w:val="007D3F8A"/>
    <w:rsid w:val="007D6252"/>
    <w:rsid w:val="007E680A"/>
    <w:rsid w:val="007F2FCA"/>
    <w:rsid w:val="007F63E4"/>
    <w:rsid w:val="00811443"/>
    <w:rsid w:val="00822D93"/>
    <w:rsid w:val="0082793F"/>
    <w:rsid w:val="0083454D"/>
    <w:rsid w:val="00836A3E"/>
    <w:rsid w:val="008444CE"/>
    <w:rsid w:val="0084480C"/>
    <w:rsid w:val="008463D0"/>
    <w:rsid w:val="00850C83"/>
    <w:rsid w:val="00854F97"/>
    <w:rsid w:val="00856E5D"/>
    <w:rsid w:val="00865498"/>
    <w:rsid w:val="00866B1C"/>
    <w:rsid w:val="00866FD0"/>
    <w:rsid w:val="00881712"/>
    <w:rsid w:val="00881E8D"/>
    <w:rsid w:val="00886737"/>
    <w:rsid w:val="008A2400"/>
    <w:rsid w:val="008A56FC"/>
    <w:rsid w:val="008B19F7"/>
    <w:rsid w:val="008B2DFE"/>
    <w:rsid w:val="008D42A4"/>
    <w:rsid w:val="008D4EDF"/>
    <w:rsid w:val="008E2BDD"/>
    <w:rsid w:val="008E33C3"/>
    <w:rsid w:val="008E4CA3"/>
    <w:rsid w:val="008E69A2"/>
    <w:rsid w:val="008E722B"/>
    <w:rsid w:val="008F3138"/>
    <w:rsid w:val="009036C1"/>
    <w:rsid w:val="00912606"/>
    <w:rsid w:val="00914E48"/>
    <w:rsid w:val="00920926"/>
    <w:rsid w:val="0092449F"/>
    <w:rsid w:val="009457EC"/>
    <w:rsid w:val="00946D20"/>
    <w:rsid w:val="0095198C"/>
    <w:rsid w:val="00952AEA"/>
    <w:rsid w:val="00953D44"/>
    <w:rsid w:val="0096097E"/>
    <w:rsid w:val="009644B5"/>
    <w:rsid w:val="00970B3C"/>
    <w:rsid w:val="00974CC3"/>
    <w:rsid w:val="00975B35"/>
    <w:rsid w:val="0098424D"/>
    <w:rsid w:val="0098578E"/>
    <w:rsid w:val="00986B61"/>
    <w:rsid w:val="009B627F"/>
    <w:rsid w:val="009C06BE"/>
    <w:rsid w:val="009C2836"/>
    <w:rsid w:val="009C2EB5"/>
    <w:rsid w:val="00A02039"/>
    <w:rsid w:val="00A1042F"/>
    <w:rsid w:val="00A11346"/>
    <w:rsid w:val="00A20218"/>
    <w:rsid w:val="00A20763"/>
    <w:rsid w:val="00A259F3"/>
    <w:rsid w:val="00A3201E"/>
    <w:rsid w:val="00A352A6"/>
    <w:rsid w:val="00A353BB"/>
    <w:rsid w:val="00A36E40"/>
    <w:rsid w:val="00A40FCF"/>
    <w:rsid w:val="00A4141F"/>
    <w:rsid w:val="00A44954"/>
    <w:rsid w:val="00A53E8B"/>
    <w:rsid w:val="00A5662A"/>
    <w:rsid w:val="00A710D7"/>
    <w:rsid w:val="00A715FA"/>
    <w:rsid w:val="00AA5A3F"/>
    <w:rsid w:val="00AA7566"/>
    <w:rsid w:val="00AC18A6"/>
    <w:rsid w:val="00AC2C6F"/>
    <w:rsid w:val="00AC35B5"/>
    <w:rsid w:val="00AC4319"/>
    <w:rsid w:val="00AC4C04"/>
    <w:rsid w:val="00AC57E1"/>
    <w:rsid w:val="00AC6851"/>
    <w:rsid w:val="00AD03AB"/>
    <w:rsid w:val="00AD2F93"/>
    <w:rsid w:val="00AD4B4D"/>
    <w:rsid w:val="00AD794F"/>
    <w:rsid w:val="00AD7ED2"/>
    <w:rsid w:val="00AE3067"/>
    <w:rsid w:val="00AE6A25"/>
    <w:rsid w:val="00AF25EC"/>
    <w:rsid w:val="00AF368B"/>
    <w:rsid w:val="00B0143C"/>
    <w:rsid w:val="00B01602"/>
    <w:rsid w:val="00B02B07"/>
    <w:rsid w:val="00B163E8"/>
    <w:rsid w:val="00B33711"/>
    <w:rsid w:val="00B34062"/>
    <w:rsid w:val="00B373A9"/>
    <w:rsid w:val="00B46D37"/>
    <w:rsid w:val="00B55807"/>
    <w:rsid w:val="00B65160"/>
    <w:rsid w:val="00B67DF3"/>
    <w:rsid w:val="00B7057C"/>
    <w:rsid w:val="00B72428"/>
    <w:rsid w:val="00B740C9"/>
    <w:rsid w:val="00B767F7"/>
    <w:rsid w:val="00B862C2"/>
    <w:rsid w:val="00B920A3"/>
    <w:rsid w:val="00B9521D"/>
    <w:rsid w:val="00BA5B61"/>
    <w:rsid w:val="00BA5B6D"/>
    <w:rsid w:val="00BB1BCD"/>
    <w:rsid w:val="00BB6CC1"/>
    <w:rsid w:val="00BC2AE8"/>
    <w:rsid w:val="00BC4FA6"/>
    <w:rsid w:val="00BC5621"/>
    <w:rsid w:val="00BC6374"/>
    <w:rsid w:val="00BC7108"/>
    <w:rsid w:val="00BD1CE0"/>
    <w:rsid w:val="00BD1DA0"/>
    <w:rsid w:val="00BE3EA8"/>
    <w:rsid w:val="00BE630C"/>
    <w:rsid w:val="00BF60F9"/>
    <w:rsid w:val="00C11881"/>
    <w:rsid w:val="00C12B24"/>
    <w:rsid w:val="00C14509"/>
    <w:rsid w:val="00C16013"/>
    <w:rsid w:val="00C1764B"/>
    <w:rsid w:val="00C26ECB"/>
    <w:rsid w:val="00C3724D"/>
    <w:rsid w:val="00C37423"/>
    <w:rsid w:val="00C417E3"/>
    <w:rsid w:val="00C52916"/>
    <w:rsid w:val="00C5499E"/>
    <w:rsid w:val="00C60FAF"/>
    <w:rsid w:val="00C61EED"/>
    <w:rsid w:val="00C62EB1"/>
    <w:rsid w:val="00C720C5"/>
    <w:rsid w:val="00C877E9"/>
    <w:rsid w:val="00C966EE"/>
    <w:rsid w:val="00CA01F1"/>
    <w:rsid w:val="00CA33A1"/>
    <w:rsid w:val="00CA448E"/>
    <w:rsid w:val="00CA6BC8"/>
    <w:rsid w:val="00CB6100"/>
    <w:rsid w:val="00CC07E0"/>
    <w:rsid w:val="00CD005E"/>
    <w:rsid w:val="00CE7DA2"/>
    <w:rsid w:val="00CF2BB2"/>
    <w:rsid w:val="00D0415C"/>
    <w:rsid w:val="00D10C96"/>
    <w:rsid w:val="00D14ABA"/>
    <w:rsid w:val="00D14EF9"/>
    <w:rsid w:val="00D21591"/>
    <w:rsid w:val="00D216A3"/>
    <w:rsid w:val="00D33ED5"/>
    <w:rsid w:val="00D349AC"/>
    <w:rsid w:val="00D35D82"/>
    <w:rsid w:val="00D41784"/>
    <w:rsid w:val="00D448B7"/>
    <w:rsid w:val="00D5318F"/>
    <w:rsid w:val="00D55CF6"/>
    <w:rsid w:val="00D62DFE"/>
    <w:rsid w:val="00D847A5"/>
    <w:rsid w:val="00D91078"/>
    <w:rsid w:val="00D95D30"/>
    <w:rsid w:val="00D972F2"/>
    <w:rsid w:val="00DB7D47"/>
    <w:rsid w:val="00DD0985"/>
    <w:rsid w:val="00DD6331"/>
    <w:rsid w:val="00DE0026"/>
    <w:rsid w:val="00DE05D7"/>
    <w:rsid w:val="00DE1803"/>
    <w:rsid w:val="00DF026D"/>
    <w:rsid w:val="00E06CE5"/>
    <w:rsid w:val="00E11958"/>
    <w:rsid w:val="00E21389"/>
    <w:rsid w:val="00E219EE"/>
    <w:rsid w:val="00E238E7"/>
    <w:rsid w:val="00E24766"/>
    <w:rsid w:val="00E25A80"/>
    <w:rsid w:val="00E27287"/>
    <w:rsid w:val="00E31B1E"/>
    <w:rsid w:val="00E35F0F"/>
    <w:rsid w:val="00E46416"/>
    <w:rsid w:val="00E612D4"/>
    <w:rsid w:val="00E67BEF"/>
    <w:rsid w:val="00E7794A"/>
    <w:rsid w:val="00E80BED"/>
    <w:rsid w:val="00E83925"/>
    <w:rsid w:val="00E83A7F"/>
    <w:rsid w:val="00E846A2"/>
    <w:rsid w:val="00E93935"/>
    <w:rsid w:val="00EA022F"/>
    <w:rsid w:val="00EA6CB0"/>
    <w:rsid w:val="00EB393C"/>
    <w:rsid w:val="00EB75B3"/>
    <w:rsid w:val="00ED48E1"/>
    <w:rsid w:val="00ED6E9B"/>
    <w:rsid w:val="00EE0A69"/>
    <w:rsid w:val="00EE29ED"/>
    <w:rsid w:val="00EE2B84"/>
    <w:rsid w:val="00EF065B"/>
    <w:rsid w:val="00F079BC"/>
    <w:rsid w:val="00F10D17"/>
    <w:rsid w:val="00F11911"/>
    <w:rsid w:val="00F13DCA"/>
    <w:rsid w:val="00F33D14"/>
    <w:rsid w:val="00F461A6"/>
    <w:rsid w:val="00F502F0"/>
    <w:rsid w:val="00F572FA"/>
    <w:rsid w:val="00F6161D"/>
    <w:rsid w:val="00F67220"/>
    <w:rsid w:val="00F7277C"/>
    <w:rsid w:val="00F77615"/>
    <w:rsid w:val="00F81DA1"/>
    <w:rsid w:val="00F824C3"/>
    <w:rsid w:val="00F8262D"/>
    <w:rsid w:val="00F839C9"/>
    <w:rsid w:val="00F846FC"/>
    <w:rsid w:val="00F948F9"/>
    <w:rsid w:val="00FA3582"/>
    <w:rsid w:val="00FB0AD1"/>
    <w:rsid w:val="00FC47C1"/>
    <w:rsid w:val="00FD4B02"/>
    <w:rsid w:val="00FD6A91"/>
    <w:rsid w:val="00FE29EB"/>
    <w:rsid w:val="00FE4542"/>
    <w:rsid w:val="00FE497B"/>
    <w:rsid w:val="00FE7FBD"/>
    <w:rsid w:val="00FF3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6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4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E3067"/>
    <w:pPr>
      <w:spacing w:after="200" w:line="276" w:lineRule="auto"/>
      <w:ind w:left="720"/>
      <w:contextualSpacing/>
    </w:pPr>
    <w:rPr>
      <w:rFonts w:ascii="Calibri" w:eastAsia="Times New Roman" w:hAnsi="Calibri" w:cs="Times New Roman"/>
      <w:lang w:eastAsia="ru-RU"/>
    </w:rPr>
  </w:style>
  <w:style w:type="paragraph" w:styleId="a5">
    <w:name w:val="header"/>
    <w:basedOn w:val="a"/>
    <w:link w:val="a6"/>
    <w:semiHidden/>
    <w:unhideWhenUsed/>
    <w:rsid w:val="00AE3067"/>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rPr>
  </w:style>
  <w:style w:type="character" w:customStyle="1" w:styleId="a6">
    <w:name w:val="Верхний колонтитул Знак"/>
    <w:basedOn w:val="a0"/>
    <w:link w:val="a5"/>
    <w:semiHidden/>
    <w:rsid w:val="00AE3067"/>
    <w:rPr>
      <w:rFonts w:ascii="Times New Roman" w:eastAsia="Times New Roman" w:hAnsi="Times New Roman" w:cs="Times New Roman"/>
      <w:sz w:val="28"/>
      <w:szCs w:val="20"/>
    </w:rPr>
  </w:style>
  <w:style w:type="paragraph" w:styleId="a7">
    <w:name w:val="Balloon Text"/>
    <w:basedOn w:val="a"/>
    <w:link w:val="a8"/>
    <w:uiPriority w:val="99"/>
    <w:semiHidden/>
    <w:unhideWhenUsed/>
    <w:rsid w:val="00AE30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E30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86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376ADDB70214EA3EA9735385E9EA12ED6A293CEDB80403D39424D00y0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2429F-99D0-4673-8967-CEBFA6F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11</Pages>
  <Words>3327</Words>
  <Characters>18969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cp:lastPrinted>2022-03-23T08:04:00Z</cp:lastPrinted>
  <dcterms:created xsi:type="dcterms:W3CDTF">2022-03-16T06:35:00Z</dcterms:created>
  <dcterms:modified xsi:type="dcterms:W3CDTF">2022-03-23T08:05:00Z</dcterms:modified>
</cp:coreProperties>
</file>